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725" w:rsidRPr="00073B6D" w:rsidRDefault="00266ED6" w:rsidP="00266ED6">
      <w:pPr>
        <w:pBdr>
          <w:bottom w:val="single" w:sz="4" w:space="1" w:color="auto"/>
        </w:pBdr>
        <w:spacing w:after="0" w:line="240" w:lineRule="exact"/>
        <w:jc w:val="center"/>
        <w:rPr>
          <w:rFonts w:ascii="Times New Roman" w:hAnsi="Times New Roman" w:cs="Times New Roman"/>
          <w:b/>
        </w:rPr>
      </w:pPr>
      <w:proofErr w:type="spellStart"/>
      <w:r w:rsidRPr="00073B6D">
        <w:rPr>
          <w:rFonts w:ascii="Times New Roman" w:hAnsi="Times New Roman" w:cs="Times New Roman"/>
          <w:b/>
        </w:rPr>
        <w:t>Vani</w:t>
      </w:r>
      <w:proofErr w:type="spellEnd"/>
      <w:r w:rsidR="00441EC8" w:rsidRPr="00073B6D">
        <w:rPr>
          <w:rFonts w:ascii="Times New Roman" w:hAnsi="Times New Roman" w:cs="Times New Roman"/>
          <w:b/>
        </w:rPr>
        <w:t xml:space="preserve"> </w:t>
      </w:r>
      <w:r w:rsidRPr="00073B6D">
        <w:rPr>
          <w:rFonts w:ascii="Times New Roman" w:hAnsi="Times New Roman" w:cs="Times New Roman"/>
          <w:b/>
        </w:rPr>
        <w:br/>
      </w:r>
      <w:proofErr w:type="spellStart"/>
      <w:r w:rsidRPr="00073B6D">
        <w:rPr>
          <w:rFonts w:ascii="Times New Roman" w:hAnsi="Times New Roman" w:cs="Times New Roman"/>
          <w:b/>
        </w:rPr>
        <w:t>ServiceNow</w:t>
      </w:r>
      <w:proofErr w:type="spellEnd"/>
      <w:r w:rsidRPr="00073B6D">
        <w:rPr>
          <w:rFonts w:ascii="Times New Roman" w:hAnsi="Times New Roman" w:cs="Times New Roman"/>
          <w:b/>
        </w:rPr>
        <w:t xml:space="preserve"> Developer/Admin</w:t>
      </w:r>
      <w:r w:rsidRPr="00073B6D">
        <w:rPr>
          <w:rFonts w:ascii="Times New Roman" w:hAnsi="Times New Roman" w:cs="Times New Roman"/>
          <w:b/>
        </w:rPr>
        <w:br/>
      </w:r>
    </w:p>
    <w:p w:rsidR="00266ED6" w:rsidRPr="00073B6D" w:rsidRDefault="00266ED6" w:rsidP="00D65725">
      <w:pPr>
        <w:rPr>
          <w:rFonts w:ascii="Times New Roman" w:hAnsi="Times New Roman" w:cs="Times New Roman"/>
          <w:b/>
          <w:bCs/>
          <w:u w:val="single"/>
        </w:rPr>
      </w:pPr>
    </w:p>
    <w:p w:rsidR="00D65725" w:rsidRPr="00073B6D" w:rsidRDefault="00D65725" w:rsidP="00D65725">
      <w:pPr>
        <w:rPr>
          <w:rFonts w:ascii="Times New Roman" w:hAnsi="Times New Roman" w:cs="Times New Roman"/>
          <w:b/>
          <w:bCs/>
          <w:u w:val="single"/>
        </w:rPr>
      </w:pPr>
      <w:r w:rsidRPr="00073B6D">
        <w:rPr>
          <w:rFonts w:ascii="Times New Roman" w:hAnsi="Times New Roman" w:cs="Times New Roman"/>
          <w:b/>
          <w:bCs/>
          <w:u w:val="single"/>
        </w:rPr>
        <w:t>PROFESSIONAL SUMMARY</w:t>
      </w:r>
    </w:p>
    <w:p w:rsidR="00D65725" w:rsidRPr="00073B6D" w:rsidRDefault="00D65725" w:rsidP="00D65725">
      <w:pPr>
        <w:pStyle w:val="NoSpacing"/>
        <w:numPr>
          <w:ilvl w:val="0"/>
          <w:numId w:val="3"/>
        </w:numPr>
        <w:rPr>
          <w:rFonts w:ascii="Times New Roman" w:hAnsi="Times New Roman" w:cs="Times New Roman"/>
          <w:sz w:val="24"/>
          <w:szCs w:val="24"/>
        </w:rPr>
      </w:pPr>
      <w:r w:rsidRPr="00073B6D">
        <w:rPr>
          <w:rFonts w:ascii="Times New Roman" w:hAnsi="Times New Roman" w:cs="Times New Roman"/>
          <w:sz w:val="24"/>
          <w:szCs w:val="24"/>
        </w:rPr>
        <w:t xml:space="preserve">Senior </w:t>
      </w:r>
      <w:proofErr w:type="spellStart"/>
      <w:r w:rsidRPr="00073B6D">
        <w:rPr>
          <w:rFonts w:ascii="Times New Roman" w:hAnsi="Times New Roman" w:cs="Times New Roman"/>
          <w:sz w:val="24"/>
          <w:szCs w:val="24"/>
        </w:rPr>
        <w:t>ServiceNow</w:t>
      </w:r>
      <w:proofErr w:type="spellEnd"/>
      <w:r w:rsidRPr="00073B6D">
        <w:rPr>
          <w:rFonts w:ascii="Times New Roman" w:hAnsi="Times New Roman" w:cs="Times New Roman"/>
          <w:sz w:val="24"/>
          <w:szCs w:val="24"/>
        </w:rPr>
        <w:t xml:space="preserve"> Developer / Administrator with </w:t>
      </w:r>
      <w:r w:rsidR="009001E9" w:rsidRPr="00073B6D">
        <w:rPr>
          <w:rFonts w:ascii="Times New Roman" w:hAnsi="Times New Roman" w:cs="Times New Roman"/>
          <w:sz w:val="24"/>
          <w:szCs w:val="24"/>
        </w:rPr>
        <w:t>8</w:t>
      </w:r>
      <w:r w:rsidRPr="00073B6D">
        <w:rPr>
          <w:rFonts w:ascii="Times New Roman" w:hAnsi="Times New Roman" w:cs="Times New Roman"/>
          <w:sz w:val="24"/>
          <w:szCs w:val="24"/>
        </w:rPr>
        <w:t xml:space="preserve">+ years of IT experience and hands-on expertise in designing, developing, and administering scalable </w:t>
      </w:r>
      <w:proofErr w:type="spellStart"/>
      <w:r w:rsidRPr="00073B6D">
        <w:rPr>
          <w:rFonts w:ascii="Times New Roman" w:hAnsi="Times New Roman" w:cs="Times New Roman"/>
          <w:sz w:val="24"/>
          <w:szCs w:val="24"/>
        </w:rPr>
        <w:t>ServiceNow</w:t>
      </w:r>
      <w:proofErr w:type="spellEnd"/>
      <w:r w:rsidRPr="00073B6D">
        <w:rPr>
          <w:rFonts w:ascii="Times New Roman" w:hAnsi="Times New Roman" w:cs="Times New Roman"/>
          <w:sz w:val="24"/>
          <w:szCs w:val="24"/>
        </w:rPr>
        <w:t xml:space="preserve"> solutions across Insurance, Retail, Financial Services, and Enterprise IT environments.</w:t>
      </w:r>
    </w:p>
    <w:p w:rsidR="00D65725" w:rsidRPr="00073B6D" w:rsidRDefault="00D65725" w:rsidP="00D65725">
      <w:pPr>
        <w:pStyle w:val="NoSpacing"/>
        <w:numPr>
          <w:ilvl w:val="0"/>
          <w:numId w:val="3"/>
        </w:numPr>
        <w:rPr>
          <w:rFonts w:ascii="Times New Roman" w:hAnsi="Times New Roman" w:cs="Times New Roman"/>
          <w:sz w:val="24"/>
          <w:szCs w:val="24"/>
        </w:rPr>
      </w:pPr>
      <w:r w:rsidRPr="00073B6D">
        <w:rPr>
          <w:rFonts w:ascii="Times New Roman" w:hAnsi="Times New Roman" w:cs="Times New Roman"/>
          <w:sz w:val="24"/>
          <w:szCs w:val="24"/>
        </w:rPr>
        <w:t xml:space="preserve">Experienced </w:t>
      </w:r>
      <w:r w:rsidRPr="00073B6D">
        <w:rPr>
          <w:rFonts w:ascii="Times New Roman" w:hAnsi="Times New Roman" w:cs="Times New Roman"/>
          <w:bCs/>
          <w:sz w:val="24"/>
          <w:szCs w:val="24"/>
        </w:rPr>
        <w:t xml:space="preserve">in ITSM, ITOM, ITAM (HAM Pro/SAM Pro), CMDB, HRSD, IRM/GRC, </w:t>
      </w:r>
      <w:proofErr w:type="spellStart"/>
      <w:r w:rsidRPr="00073B6D">
        <w:rPr>
          <w:rFonts w:ascii="Times New Roman" w:hAnsi="Times New Roman" w:cs="Times New Roman"/>
          <w:bCs/>
          <w:sz w:val="24"/>
          <w:szCs w:val="24"/>
        </w:rPr>
        <w:t>SecOps</w:t>
      </w:r>
      <w:proofErr w:type="spellEnd"/>
      <w:r w:rsidRPr="00073B6D">
        <w:rPr>
          <w:rFonts w:ascii="Times New Roman" w:hAnsi="Times New Roman" w:cs="Times New Roman"/>
          <w:bCs/>
          <w:sz w:val="24"/>
          <w:szCs w:val="24"/>
        </w:rPr>
        <w:t>, Service Portal, Discovery</w:t>
      </w:r>
      <w:r w:rsidRPr="00073B6D">
        <w:rPr>
          <w:rFonts w:ascii="Times New Roman" w:hAnsi="Times New Roman" w:cs="Times New Roman"/>
          <w:sz w:val="24"/>
          <w:szCs w:val="24"/>
        </w:rPr>
        <w:t xml:space="preserve">, and Integration Hub implementations aligned with </w:t>
      </w:r>
      <w:r w:rsidRPr="00073B6D">
        <w:rPr>
          <w:rFonts w:ascii="Times New Roman" w:hAnsi="Times New Roman" w:cs="Times New Roman"/>
          <w:bCs/>
          <w:sz w:val="24"/>
          <w:szCs w:val="24"/>
        </w:rPr>
        <w:t>ITIL v4</w:t>
      </w:r>
      <w:r w:rsidRPr="00073B6D">
        <w:rPr>
          <w:rFonts w:ascii="Times New Roman" w:hAnsi="Times New Roman" w:cs="Times New Roman"/>
          <w:sz w:val="24"/>
          <w:szCs w:val="24"/>
        </w:rPr>
        <w:t xml:space="preserve"> best practices.</w:t>
      </w:r>
    </w:p>
    <w:p w:rsidR="00D65725" w:rsidRPr="00073B6D" w:rsidRDefault="00D65725" w:rsidP="00D65725">
      <w:pPr>
        <w:pStyle w:val="NoSpacing"/>
        <w:numPr>
          <w:ilvl w:val="0"/>
          <w:numId w:val="3"/>
        </w:numPr>
        <w:rPr>
          <w:rFonts w:ascii="Times New Roman" w:hAnsi="Times New Roman" w:cs="Times New Roman"/>
          <w:sz w:val="24"/>
          <w:szCs w:val="24"/>
        </w:rPr>
      </w:pPr>
      <w:r w:rsidRPr="00073B6D">
        <w:rPr>
          <w:rFonts w:ascii="Times New Roman" w:hAnsi="Times New Roman" w:cs="Times New Roman"/>
          <w:sz w:val="24"/>
          <w:szCs w:val="24"/>
        </w:rPr>
        <w:t>Strong background in platform architecture, automation strategy,</w:t>
      </w:r>
      <w:r w:rsidRPr="00073B6D">
        <w:rPr>
          <w:rFonts w:ascii="Times New Roman" w:hAnsi="Times New Roman" w:cs="Times New Roman"/>
          <w:bCs/>
          <w:sz w:val="24"/>
          <w:szCs w:val="24"/>
        </w:rPr>
        <w:t xml:space="preserve"> CMDB</w:t>
      </w:r>
      <w:r w:rsidRPr="00073B6D">
        <w:rPr>
          <w:rFonts w:ascii="Times New Roman" w:hAnsi="Times New Roman" w:cs="Times New Roman"/>
          <w:sz w:val="24"/>
          <w:szCs w:val="24"/>
        </w:rPr>
        <w:t xml:space="preserve"> governance, and enterprise integrations using </w:t>
      </w:r>
      <w:r w:rsidRPr="00073B6D">
        <w:rPr>
          <w:rFonts w:ascii="Times New Roman" w:hAnsi="Times New Roman" w:cs="Times New Roman"/>
          <w:bCs/>
          <w:sz w:val="24"/>
          <w:szCs w:val="24"/>
        </w:rPr>
        <w:t>REST/SOAP APIs</w:t>
      </w:r>
      <w:r w:rsidRPr="00073B6D">
        <w:rPr>
          <w:rFonts w:ascii="Times New Roman" w:hAnsi="Times New Roman" w:cs="Times New Roman"/>
          <w:sz w:val="24"/>
          <w:szCs w:val="24"/>
        </w:rPr>
        <w:t>. Known for delivering upgrade-safe customizations, optimizing performance, and driving automation to reduce operational overhead.</w:t>
      </w:r>
    </w:p>
    <w:p w:rsidR="00D65725" w:rsidRPr="00073B6D" w:rsidRDefault="00D65725" w:rsidP="00D65725">
      <w:pPr>
        <w:pStyle w:val="NoSpacing"/>
        <w:numPr>
          <w:ilvl w:val="0"/>
          <w:numId w:val="3"/>
        </w:numPr>
        <w:rPr>
          <w:rFonts w:ascii="Times New Roman" w:hAnsi="Times New Roman" w:cs="Times New Roman"/>
          <w:sz w:val="24"/>
          <w:szCs w:val="24"/>
        </w:rPr>
      </w:pPr>
      <w:r w:rsidRPr="00073B6D">
        <w:rPr>
          <w:rFonts w:ascii="Times New Roman" w:hAnsi="Times New Roman" w:cs="Times New Roman"/>
          <w:sz w:val="24"/>
          <w:szCs w:val="24"/>
        </w:rPr>
        <w:t xml:space="preserve">A collaborative and business-focused engineer who works closely with stakeholders to translate complex requirements into scalable, secure, and maintainable </w:t>
      </w:r>
      <w:proofErr w:type="spellStart"/>
      <w:r w:rsidRPr="00073B6D">
        <w:rPr>
          <w:rFonts w:ascii="Times New Roman" w:hAnsi="Times New Roman" w:cs="Times New Roman"/>
          <w:sz w:val="24"/>
          <w:szCs w:val="24"/>
        </w:rPr>
        <w:t>ServiceNow</w:t>
      </w:r>
      <w:proofErr w:type="spellEnd"/>
      <w:r w:rsidRPr="00073B6D">
        <w:rPr>
          <w:rFonts w:ascii="Times New Roman" w:hAnsi="Times New Roman" w:cs="Times New Roman"/>
          <w:sz w:val="24"/>
          <w:szCs w:val="24"/>
        </w:rPr>
        <w:t xml:space="preserve"> solutions.</w:t>
      </w:r>
    </w:p>
    <w:p w:rsidR="00266ED6" w:rsidRPr="00073B6D" w:rsidRDefault="00266ED6" w:rsidP="00266ED6">
      <w:pPr>
        <w:pStyle w:val="ListParagraph"/>
        <w:widowControl w:val="0"/>
        <w:numPr>
          <w:ilvl w:val="0"/>
          <w:numId w:val="3"/>
        </w:numPr>
        <w:tabs>
          <w:tab w:val="left" w:pos="1800"/>
        </w:tabs>
        <w:autoSpaceDE w:val="0"/>
        <w:autoSpaceDN w:val="0"/>
        <w:spacing w:before="1" w:after="0" w:line="265" w:lineRule="exact"/>
        <w:contextualSpacing w:val="0"/>
        <w:rPr>
          <w:rFonts w:ascii="Times New Roman" w:hAnsi="Times New Roman" w:cs="Times New Roman"/>
        </w:rPr>
      </w:pPr>
      <w:r w:rsidRPr="00073B6D">
        <w:rPr>
          <w:rFonts w:ascii="Times New Roman" w:hAnsi="Times New Roman" w:cs="Times New Roman"/>
        </w:rPr>
        <w:t xml:space="preserve">Expert in </w:t>
      </w:r>
      <w:r w:rsidRPr="00073B6D">
        <w:rPr>
          <w:rFonts w:ascii="Times New Roman" w:hAnsi="Times New Roman" w:cs="Times New Roman"/>
          <w:bCs/>
        </w:rPr>
        <w:t>JavaScript</w:t>
      </w:r>
      <w:r w:rsidRPr="00073B6D">
        <w:rPr>
          <w:rFonts w:ascii="Times New Roman" w:hAnsi="Times New Roman" w:cs="Times New Roman"/>
        </w:rPr>
        <w:t xml:space="preserve">, </w:t>
      </w:r>
      <w:r w:rsidRPr="00073B6D">
        <w:rPr>
          <w:rFonts w:ascii="Times New Roman" w:hAnsi="Times New Roman" w:cs="Times New Roman"/>
          <w:bCs/>
        </w:rPr>
        <w:t>Glide APIs</w:t>
      </w:r>
      <w:r w:rsidRPr="00073B6D">
        <w:rPr>
          <w:rFonts w:ascii="Times New Roman" w:hAnsi="Times New Roman" w:cs="Times New Roman"/>
        </w:rPr>
        <w:t xml:space="preserve">, </w:t>
      </w:r>
      <w:r w:rsidRPr="00073B6D">
        <w:rPr>
          <w:rFonts w:ascii="Times New Roman" w:hAnsi="Times New Roman" w:cs="Times New Roman"/>
          <w:bCs/>
        </w:rPr>
        <w:t>Client Scripts</w:t>
      </w:r>
      <w:r w:rsidRPr="00073B6D">
        <w:rPr>
          <w:rFonts w:ascii="Times New Roman" w:hAnsi="Times New Roman" w:cs="Times New Roman"/>
        </w:rPr>
        <w:t xml:space="preserve">, </w:t>
      </w:r>
      <w:r w:rsidRPr="00073B6D">
        <w:rPr>
          <w:rFonts w:ascii="Times New Roman" w:hAnsi="Times New Roman" w:cs="Times New Roman"/>
          <w:bCs/>
        </w:rPr>
        <w:t>UI Policies</w:t>
      </w:r>
      <w:r w:rsidRPr="00073B6D">
        <w:rPr>
          <w:rFonts w:ascii="Times New Roman" w:hAnsi="Times New Roman" w:cs="Times New Roman"/>
        </w:rPr>
        <w:t xml:space="preserve">, and </w:t>
      </w:r>
      <w:r w:rsidRPr="00073B6D">
        <w:rPr>
          <w:rFonts w:ascii="Times New Roman" w:hAnsi="Times New Roman" w:cs="Times New Roman"/>
          <w:bCs/>
        </w:rPr>
        <w:t>Script Includes</w:t>
      </w:r>
      <w:r w:rsidRPr="00073B6D">
        <w:rPr>
          <w:rFonts w:ascii="Times New Roman" w:hAnsi="Times New Roman" w:cs="Times New Roman"/>
        </w:rPr>
        <w:t xml:space="preserve"> for custom UI and business logic</w:t>
      </w:r>
      <w:r w:rsidRPr="00073B6D">
        <w:rPr>
          <w:rFonts w:ascii="Times New Roman" w:hAnsi="Times New Roman" w:cs="Times New Roman"/>
          <w:spacing w:val="-2"/>
        </w:rPr>
        <w:t>.</w:t>
      </w:r>
    </w:p>
    <w:p w:rsidR="00266ED6" w:rsidRPr="00073B6D" w:rsidRDefault="00266ED6" w:rsidP="00266ED6">
      <w:pPr>
        <w:pStyle w:val="NormalWeb"/>
        <w:numPr>
          <w:ilvl w:val="0"/>
          <w:numId w:val="3"/>
        </w:numPr>
        <w:rPr>
          <w:bCs/>
        </w:rPr>
      </w:pPr>
      <w:r w:rsidRPr="00073B6D">
        <w:t xml:space="preserve">Expert in </w:t>
      </w:r>
      <w:r w:rsidRPr="00073B6D">
        <w:rPr>
          <w:bCs/>
        </w:rPr>
        <w:t xml:space="preserve">JavaScript, </w:t>
      </w:r>
      <w:proofErr w:type="spellStart"/>
      <w:r w:rsidRPr="00073B6D">
        <w:rPr>
          <w:bCs/>
        </w:rPr>
        <w:t>AngularJS</w:t>
      </w:r>
      <w:proofErr w:type="spellEnd"/>
      <w:r w:rsidRPr="00073B6D">
        <w:t xml:space="preserve">, and </w:t>
      </w:r>
      <w:r w:rsidRPr="00073B6D">
        <w:rPr>
          <w:bCs/>
        </w:rPr>
        <w:t>Glide API</w:t>
      </w:r>
      <w:r w:rsidRPr="00073B6D">
        <w:t xml:space="preserve"> for building dynamic UI components and business logic</w:t>
      </w:r>
      <w:r w:rsidRPr="00073B6D">
        <w:rPr>
          <w:bCs/>
        </w:rPr>
        <w:t>.</w:t>
      </w:r>
    </w:p>
    <w:p w:rsidR="00613A3F" w:rsidRPr="00073B6D" w:rsidRDefault="00613A3F" w:rsidP="00613A3F">
      <w:pPr>
        <w:pStyle w:val="ListParagraph"/>
        <w:widowControl w:val="0"/>
        <w:numPr>
          <w:ilvl w:val="0"/>
          <w:numId w:val="3"/>
        </w:numPr>
        <w:tabs>
          <w:tab w:val="left" w:pos="1800"/>
        </w:tabs>
        <w:autoSpaceDE w:val="0"/>
        <w:autoSpaceDN w:val="0"/>
        <w:spacing w:before="5" w:after="0" w:line="267" w:lineRule="exact"/>
        <w:contextualSpacing w:val="0"/>
        <w:rPr>
          <w:rFonts w:ascii="Times New Roman" w:hAnsi="Times New Roman" w:cs="Times New Roman"/>
        </w:rPr>
      </w:pPr>
      <w:r w:rsidRPr="00073B6D">
        <w:rPr>
          <w:rFonts w:ascii="Times New Roman" w:hAnsi="Times New Roman" w:cs="Times New Roman"/>
        </w:rPr>
        <w:t>Hands-onexperiencewithAgile/SCRUMmethodologyandfamiliarwithITILv4</w:t>
      </w:r>
      <w:r w:rsidRPr="00073B6D">
        <w:rPr>
          <w:rFonts w:ascii="Times New Roman" w:hAnsi="Times New Roman" w:cs="Times New Roman"/>
          <w:spacing w:val="-2"/>
        </w:rPr>
        <w:t>frameworks.</w:t>
      </w:r>
    </w:p>
    <w:p w:rsidR="00613A3F" w:rsidRPr="00073B6D" w:rsidRDefault="00613A3F" w:rsidP="00613A3F">
      <w:pPr>
        <w:pStyle w:val="ListParagraph"/>
        <w:widowControl w:val="0"/>
        <w:numPr>
          <w:ilvl w:val="0"/>
          <w:numId w:val="3"/>
        </w:numPr>
        <w:tabs>
          <w:tab w:val="left" w:pos="1848"/>
        </w:tabs>
        <w:autoSpaceDE w:val="0"/>
        <w:autoSpaceDN w:val="0"/>
        <w:spacing w:after="0" w:line="267" w:lineRule="exact"/>
        <w:contextualSpacing w:val="0"/>
        <w:rPr>
          <w:rFonts w:ascii="Times New Roman" w:hAnsi="Times New Roman" w:cs="Times New Roman"/>
          <w:bCs/>
        </w:rPr>
      </w:pPr>
      <w:r w:rsidRPr="00073B6D">
        <w:rPr>
          <w:rFonts w:ascii="Times New Roman" w:hAnsi="Times New Roman" w:cs="Times New Roman"/>
        </w:rPr>
        <w:t xml:space="preserve">Deep understanding of </w:t>
      </w:r>
      <w:r w:rsidRPr="00073B6D">
        <w:rPr>
          <w:rFonts w:ascii="Times New Roman" w:hAnsi="Times New Roman" w:cs="Times New Roman"/>
          <w:bCs/>
        </w:rPr>
        <w:t>DOM manipulation, event-driven scripting, and asynchronous web requests</w:t>
      </w:r>
      <w:r w:rsidRPr="00073B6D">
        <w:rPr>
          <w:rFonts w:ascii="Times New Roman" w:hAnsi="Times New Roman" w:cs="Times New Roman"/>
        </w:rPr>
        <w:t xml:space="preserve"> for real-time updates</w:t>
      </w:r>
      <w:r w:rsidRPr="00073B6D">
        <w:rPr>
          <w:rFonts w:ascii="Times New Roman" w:hAnsi="Times New Roman" w:cs="Times New Roman"/>
          <w:bCs/>
          <w:spacing w:val="-2"/>
        </w:rPr>
        <w:t>.</w:t>
      </w:r>
    </w:p>
    <w:p w:rsidR="00613A3F" w:rsidRPr="00073B6D" w:rsidRDefault="00613A3F" w:rsidP="00613A3F">
      <w:pPr>
        <w:pStyle w:val="ListParagraph"/>
        <w:widowControl w:val="0"/>
        <w:numPr>
          <w:ilvl w:val="0"/>
          <w:numId w:val="3"/>
        </w:numPr>
        <w:tabs>
          <w:tab w:val="left" w:pos="1800"/>
        </w:tabs>
        <w:autoSpaceDE w:val="0"/>
        <w:autoSpaceDN w:val="0"/>
        <w:spacing w:before="1" w:after="0" w:line="266" w:lineRule="exact"/>
        <w:contextualSpacing w:val="0"/>
        <w:rPr>
          <w:rFonts w:ascii="Times New Roman" w:hAnsi="Times New Roman" w:cs="Times New Roman"/>
        </w:rPr>
      </w:pPr>
      <w:r w:rsidRPr="00073B6D">
        <w:rPr>
          <w:rFonts w:ascii="Times New Roman" w:hAnsi="Times New Roman" w:cs="Times New Roman"/>
        </w:rPr>
        <w:t>IntegratedCMDBwithBCMtoenhanceITriskassessmentsanddisasterrecovery</w:t>
      </w:r>
      <w:r w:rsidRPr="00073B6D">
        <w:rPr>
          <w:rFonts w:ascii="Times New Roman" w:hAnsi="Times New Roman" w:cs="Times New Roman"/>
          <w:spacing w:val="-2"/>
        </w:rPr>
        <w:t>planning.</w:t>
      </w:r>
    </w:p>
    <w:p w:rsidR="00613A3F" w:rsidRPr="00073B6D" w:rsidRDefault="00613A3F" w:rsidP="00613A3F">
      <w:pPr>
        <w:pStyle w:val="ListParagraph"/>
        <w:widowControl w:val="0"/>
        <w:numPr>
          <w:ilvl w:val="0"/>
          <w:numId w:val="3"/>
        </w:numPr>
        <w:tabs>
          <w:tab w:val="left" w:pos="1800"/>
        </w:tabs>
        <w:autoSpaceDE w:val="0"/>
        <w:autoSpaceDN w:val="0"/>
        <w:spacing w:after="0" w:line="266" w:lineRule="exact"/>
        <w:contextualSpacing w:val="0"/>
        <w:rPr>
          <w:rFonts w:ascii="Times New Roman" w:hAnsi="Times New Roman" w:cs="Times New Roman"/>
        </w:rPr>
      </w:pPr>
      <w:r w:rsidRPr="00073B6D">
        <w:rPr>
          <w:rFonts w:ascii="Times New Roman" w:hAnsi="Times New Roman" w:cs="Times New Roman"/>
        </w:rPr>
        <w:t xml:space="preserve">Strong expertise in </w:t>
      </w:r>
      <w:r w:rsidRPr="00073B6D">
        <w:rPr>
          <w:rFonts w:ascii="Times New Roman" w:hAnsi="Times New Roman" w:cs="Times New Roman"/>
          <w:bCs/>
        </w:rPr>
        <w:t>JavaScript, HTML, CSS, and AJAX</w:t>
      </w:r>
      <w:r w:rsidRPr="00073B6D">
        <w:rPr>
          <w:rFonts w:ascii="Times New Roman" w:hAnsi="Times New Roman" w:cs="Times New Roman"/>
        </w:rPr>
        <w:t xml:space="preserve"> for building and customizing UI components in </w:t>
      </w:r>
      <w:proofErr w:type="spellStart"/>
      <w:r w:rsidRPr="00073B6D">
        <w:rPr>
          <w:rFonts w:ascii="Times New Roman" w:hAnsi="Times New Roman" w:cs="Times New Roman"/>
        </w:rPr>
        <w:t>ServiceNow</w:t>
      </w:r>
      <w:proofErr w:type="spellEnd"/>
      <w:r w:rsidRPr="00073B6D">
        <w:rPr>
          <w:rFonts w:ascii="Times New Roman" w:hAnsi="Times New Roman" w:cs="Times New Roman"/>
          <w:spacing w:val="-2"/>
        </w:rPr>
        <w:t>.</w:t>
      </w:r>
    </w:p>
    <w:p w:rsidR="00613A3F" w:rsidRPr="00073B6D" w:rsidRDefault="00613A3F" w:rsidP="00613A3F">
      <w:pPr>
        <w:pStyle w:val="ListParagraph"/>
        <w:widowControl w:val="0"/>
        <w:numPr>
          <w:ilvl w:val="0"/>
          <w:numId w:val="3"/>
        </w:numPr>
        <w:tabs>
          <w:tab w:val="left" w:pos="1800"/>
        </w:tabs>
        <w:autoSpaceDE w:val="0"/>
        <w:autoSpaceDN w:val="0"/>
        <w:spacing w:before="4" w:after="0" w:line="240" w:lineRule="auto"/>
        <w:ind w:right="2377"/>
        <w:contextualSpacing w:val="0"/>
        <w:rPr>
          <w:rFonts w:ascii="Times New Roman" w:hAnsi="Times New Roman" w:cs="Times New Roman"/>
        </w:rPr>
      </w:pPr>
      <w:r w:rsidRPr="00073B6D">
        <w:rPr>
          <w:rFonts w:ascii="Times New Roman" w:hAnsi="Times New Roman" w:cs="Times New Roman"/>
        </w:rPr>
        <w:t xml:space="preserve">Experienced in </w:t>
      </w:r>
      <w:r w:rsidRPr="00073B6D">
        <w:rPr>
          <w:rFonts w:ascii="Times New Roman" w:hAnsi="Times New Roman" w:cs="Times New Roman"/>
          <w:bCs/>
        </w:rPr>
        <w:t>network protocols (TCP/IP, HTTP, SSL), firewall configurations, and troubleshooting connectivity</w:t>
      </w:r>
      <w:r w:rsidRPr="00073B6D">
        <w:rPr>
          <w:rFonts w:ascii="Times New Roman" w:hAnsi="Times New Roman" w:cs="Times New Roman"/>
        </w:rPr>
        <w:t xml:space="preserve"> for </w:t>
      </w:r>
      <w:proofErr w:type="spellStart"/>
      <w:r w:rsidRPr="00073B6D">
        <w:rPr>
          <w:rFonts w:ascii="Times New Roman" w:hAnsi="Times New Roman" w:cs="Times New Roman"/>
        </w:rPr>
        <w:t>ServiceNow</w:t>
      </w:r>
      <w:proofErr w:type="spellEnd"/>
      <w:r w:rsidRPr="00073B6D">
        <w:rPr>
          <w:rFonts w:ascii="Times New Roman" w:hAnsi="Times New Roman" w:cs="Times New Roman"/>
        </w:rPr>
        <w:t xml:space="preserve"> integrations.</w:t>
      </w:r>
    </w:p>
    <w:p w:rsidR="00613A3F" w:rsidRPr="00073B6D" w:rsidRDefault="00613A3F" w:rsidP="00613A3F">
      <w:pPr>
        <w:pStyle w:val="ListParagraph"/>
        <w:widowControl w:val="0"/>
        <w:numPr>
          <w:ilvl w:val="0"/>
          <w:numId w:val="3"/>
        </w:numPr>
        <w:tabs>
          <w:tab w:val="left" w:pos="1800"/>
        </w:tabs>
        <w:autoSpaceDE w:val="0"/>
        <w:autoSpaceDN w:val="0"/>
        <w:spacing w:before="4" w:after="0" w:line="244" w:lineRule="auto"/>
        <w:ind w:right="1379"/>
        <w:contextualSpacing w:val="0"/>
        <w:rPr>
          <w:rFonts w:ascii="Times New Roman" w:hAnsi="Times New Roman" w:cs="Times New Roman"/>
        </w:rPr>
      </w:pPr>
      <w:r w:rsidRPr="00073B6D">
        <w:rPr>
          <w:rFonts w:ascii="Times New Roman" w:hAnsi="Times New Roman" w:cs="Times New Roman"/>
        </w:rPr>
        <w:t xml:space="preserve">Strong background in </w:t>
      </w:r>
      <w:r w:rsidRPr="00073B6D">
        <w:rPr>
          <w:rFonts w:ascii="Times New Roman" w:hAnsi="Times New Roman" w:cs="Times New Roman"/>
          <w:bCs/>
        </w:rPr>
        <w:t>testing strategy development</w:t>
      </w:r>
      <w:r w:rsidRPr="00073B6D">
        <w:rPr>
          <w:rFonts w:ascii="Times New Roman" w:hAnsi="Times New Roman" w:cs="Times New Roman"/>
        </w:rPr>
        <w:t xml:space="preserve">, including </w:t>
      </w:r>
      <w:r w:rsidRPr="00073B6D">
        <w:rPr>
          <w:rFonts w:ascii="Times New Roman" w:hAnsi="Times New Roman" w:cs="Times New Roman"/>
          <w:bCs/>
        </w:rPr>
        <w:t>automated and manual test plans</w:t>
      </w:r>
      <w:r w:rsidRPr="00073B6D">
        <w:rPr>
          <w:rFonts w:ascii="Times New Roman" w:hAnsi="Times New Roman" w:cs="Times New Roman"/>
        </w:rPr>
        <w:t xml:space="preserve"> to </w:t>
      </w:r>
      <w:r w:rsidRPr="00073B6D">
        <w:rPr>
          <w:rFonts w:ascii="Times New Roman" w:hAnsi="Times New Roman" w:cs="Times New Roman"/>
          <w:bCs/>
        </w:rPr>
        <w:t xml:space="preserve">validate </w:t>
      </w:r>
      <w:proofErr w:type="spellStart"/>
      <w:r w:rsidRPr="00073B6D">
        <w:rPr>
          <w:rFonts w:ascii="Times New Roman" w:hAnsi="Times New Roman" w:cs="Times New Roman"/>
          <w:bCs/>
        </w:rPr>
        <w:t>ServiceNow</w:t>
      </w:r>
      <w:proofErr w:type="spellEnd"/>
      <w:r w:rsidRPr="00073B6D">
        <w:rPr>
          <w:rFonts w:ascii="Times New Roman" w:hAnsi="Times New Roman" w:cs="Times New Roman"/>
          <w:bCs/>
        </w:rPr>
        <w:t xml:space="preserve"> implementations</w:t>
      </w:r>
      <w:r w:rsidRPr="00073B6D">
        <w:rPr>
          <w:rFonts w:ascii="Times New Roman" w:hAnsi="Times New Roman" w:cs="Times New Roman"/>
        </w:rPr>
        <w:t>.</w:t>
      </w:r>
    </w:p>
    <w:p w:rsidR="00613A3F" w:rsidRPr="00073B6D" w:rsidRDefault="00613A3F" w:rsidP="00613A3F">
      <w:pPr>
        <w:pStyle w:val="ListParagraph"/>
        <w:widowControl w:val="0"/>
        <w:numPr>
          <w:ilvl w:val="0"/>
          <w:numId w:val="3"/>
        </w:numPr>
        <w:tabs>
          <w:tab w:val="left" w:pos="1800"/>
        </w:tabs>
        <w:autoSpaceDE w:val="0"/>
        <w:autoSpaceDN w:val="0"/>
        <w:spacing w:before="4" w:after="0" w:line="266" w:lineRule="exact"/>
        <w:contextualSpacing w:val="0"/>
        <w:rPr>
          <w:rFonts w:ascii="Times New Roman" w:hAnsi="Times New Roman" w:cs="Times New Roman"/>
        </w:rPr>
      </w:pPr>
      <w:r w:rsidRPr="00073B6D">
        <w:rPr>
          <w:rFonts w:ascii="Times New Roman" w:hAnsi="Times New Roman" w:cs="Times New Roman"/>
        </w:rPr>
        <w:t>Custom</w:t>
      </w:r>
      <w:r w:rsidR="00073B6D">
        <w:rPr>
          <w:rFonts w:ascii="Times New Roman" w:hAnsi="Times New Roman" w:cs="Times New Roman"/>
        </w:rPr>
        <w:t xml:space="preserve"> </w:t>
      </w:r>
      <w:r w:rsidRPr="00073B6D">
        <w:rPr>
          <w:rFonts w:ascii="Times New Roman" w:hAnsi="Times New Roman" w:cs="Times New Roman"/>
        </w:rPr>
        <w:t>application</w:t>
      </w:r>
      <w:r w:rsidR="00073B6D">
        <w:rPr>
          <w:rFonts w:ascii="Times New Roman" w:hAnsi="Times New Roman" w:cs="Times New Roman"/>
        </w:rPr>
        <w:t xml:space="preserve"> </w:t>
      </w:r>
      <w:r w:rsidRPr="00073B6D">
        <w:rPr>
          <w:rFonts w:ascii="Times New Roman" w:hAnsi="Times New Roman" w:cs="Times New Roman"/>
        </w:rPr>
        <w:t>development</w:t>
      </w:r>
      <w:r w:rsidR="00073B6D">
        <w:rPr>
          <w:rFonts w:ascii="Times New Roman" w:hAnsi="Times New Roman" w:cs="Times New Roman"/>
        </w:rPr>
        <w:t xml:space="preserve"> </w:t>
      </w:r>
      <w:r w:rsidRPr="00073B6D">
        <w:rPr>
          <w:rFonts w:ascii="Times New Roman" w:hAnsi="Times New Roman" w:cs="Times New Roman"/>
        </w:rPr>
        <w:t>in</w:t>
      </w:r>
      <w:r w:rsidR="00073B6D">
        <w:rPr>
          <w:rFonts w:ascii="Times New Roman" w:hAnsi="Times New Roman" w:cs="Times New Roman"/>
        </w:rPr>
        <w:t xml:space="preserve"> </w:t>
      </w:r>
      <w:r w:rsidRPr="00073B6D">
        <w:rPr>
          <w:rFonts w:ascii="Times New Roman" w:hAnsi="Times New Roman" w:cs="Times New Roman"/>
        </w:rPr>
        <w:t>the</w:t>
      </w:r>
      <w:r w:rsidR="00073B6D">
        <w:rPr>
          <w:rFonts w:ascii="Times New Roman" w:hAnsi="Times New Roman" w:cs="Times New Roman"/>
        </w:rPr>
        <w:t xml:space="preserve"> </w:t>
      </w:r>
      <w:r w:rsidRPr="00073B6D">
        <w:rPr>
          <w:rFonts w:ascii="Times New Roman" w:hAnsi="Times New Roman" w:cs="Times New Roman"/>
          <w:spacing w:val="-2"/>
        </w:rPr>
        <w:t>platform.</w:t>
      </w:r>
    </w:p>
    <w:p w:rsidR="00613A3F" w:rsidRPr="00073B6D" w:rsidRDefault="00613A3F" w:rsidP="00613A3F">
      <w:pPr>
        <w:pStyle w:val="ListParagraph"/>
        <w:widowControl w:val="0"/>
        <w:numPr>
          <w:ilvl w:val="0"/>
          <w:numId w:val="3"/>
        </w:numPr>
        <w:tabs>
          <w:tab w:val="left" w:pos="1800"/>
        </w:tabs>
        <w:autoSpaceDE w:val="0"/>
        <w:autoSpaceDN w:val="0"/>
        <w:spacing w:after="0" w:line="266" w:lineRule="exact"/>
        <w:contextualSpacing w:val="0"/>
        <w:rPr>
          <w:rFonts w:ascii="Times New Roman" w:hAnsi="Times New Roman" w:cs="Times New Roman"/>
        </w:rPr>
      </w:pPr>
      <w:r w:rsidRPr="00073B6D">
        <w:rPr>
          <w:rFonts w:ascii="Times New Roman" w:hAnsi="Times New Roman" w:cs="Times New Roman"/>
        </w:rPr>
        <w:t>Worked</w:t>
      </w:r>
      <w:r w:rsidR="00F95732">
        <w:rPr>
          <w:rFonts w:ascii="Times New Roman" w:hAnsi="Times New Roman" w:cs="Times New Roman"/>
        </w:rPr>
        <w:t xml:space="preserve"> </w:t>
      </w:r>
      <w:r w:rsidRPr="00073B6D">
        <w:rPr>
          <w:rFonts w:ascii="Times New Roman" w:hAnsi="Times New Roman" w:cs="Times New Roman"/>
        </w:rPr>
        <w:t>extensively</w:t>
      </w:r>
      <w:r w:rsidR="00F95732">
        <w:rPr>
          <w:rFonts w:ascii="Times New Roman" w:hAnsi="Times New Roman" w:cs="Times New Roman"/>
        </w:rPr>
        <w:t xml:space="preserve"> </w:t>
      </w:r>
      <w:r w:rsidRPr="00073B6D">
        <w:rPr>
          <w:rFonts w:ascii="Times New Roman" w:hAnsi="Times New Roman" w:cs="Times New Roman"/>
        </w:rPr>
        <w:t>with</w:t>
      </w:r>
      <w:r w:rsidR="00F95732">
        <w:rPr>
          <w:rFonts w:ascii="Times New Roman" w:hAnsi="Times New Roman" w:cs="Times New Roman"/>
        </w:rPr>
        <w:t xml:space="preserve"> </w:t>
      </w:r>
      <w:r w:rsidRPr="00073B6D">
        <w:rPr>
          <w:rFonts w:ascii="Times New Roman" w:hAnsi="Times New Roman" w:cs="Times New Roman"/>
        </w:rPr>
        <w:t>Eclipse,</w:t>
      </w:r>
      <w:r w:rsidR="00F95732">
        <w:rPr>
          <w:rFonts w:ascii="Times New Roman" w:hAnsi="Times New Roman" w:cs="Times New Roman"/>
        </w:rPr>
        <w:t xml:space="preserve"> </w:t>
      </w:r>
      <w:r w:rsidRPr="00073B6D">
        <w:rPr>
          <w:rFonts w:ascii="Times New Roman" w:hAnsi="Times New Roman" w:cs="Times New Roman"/>
        </w:rPr>
        <w:t>Android</w:t>
      </w:r>
      <w:r w:rsidR="00F95732">
        <w:rPr>
          <w:rFonts w:ascii="Times New Roman" w:hAnsi="Times New Roman" w:cs="Times New Roman"/>
        </w:rPr>
        <w:t xml:space="preserve"> </w:t>
      </w:r>
      <w:r w:rsidRPr="00073B6D">
        <w:rPr>
          <w:rFonts w:ascii="Times New Roman" w:hAnsi="Times New Roman" w:cs="Times New Roman"/>
        </w:rPr>
        <w:t>Studio,</w:t>
      </w:r>
      <w:r w:rsidR="00F95732">
        <w:rPr>
          <w:rFonts w:ascii="Times New Roman" w:hAnsi="Times New Roman" w:cs="Times New Roman"/>
        </w:rPr>
        <w:t xml:space="preserve"> </w:t>
      </w:r>
      <w:r w:rsidRPr="00073B6D">
        <w:rPr>
          <w:rFonts w:ascii="Times New Roman" w:hAnsi="Times New Roman" w:cs="Times New Roman"/>
        </w:rPr>
        <w:t>and</w:t>
      </w:r>
      <w:r w:rsidR="00F95732">
        <w:rPr>
          <w:rFonts w:ascii="Times New Roman" w:hAnsi="Times New Roman" w:cs="Times New Roman"/>
        </w:rPr>
        <w:t xml:space="preserve"> </w:t>
      </w:r>
      <w:r w:rsidRPr="00073B6D">
        <w:rPr>
          <w:rFonts w:ascii="Times New Roman" w:hAnsi="Times New Roman" w:cs="Times New Roman"/>
        </w:rPr>
        <w:t>Visual</w:t>
      </w:r>
      <w:r w:rsidR="00F95732">
        <w:rPr>
          <w:rFonts w:ascii="Times New Roman" w:hAnsi="Times New Roman" w:cs="Times New Roman"/>
        </w:rPr>
        <w:t xml:space="preserve"> </w:t>
      </w:r>
      <w:r w:rsidRPr="00073B6D">
        <w:rPr>
          <w:rFonts w:ascii="Times New Roman" w:hAnsi="Times New Roman" w:cs="Times New Roman"/>
          <w:spacing w:val="-2"/>
        </w:rPr>
        <w:t>Studio.</w:t>
      </w:r>
    </w:p>
    <w:p w:rsidR="00613A3F" w:rsidRPr="00073B6D" w:rsidRDefault="00613A3F" w:rsidP="00613A3F">
      <w:pPr>
        <w:pStyle w:val="ListParagraph"/>
        <w:widowControl w:val="0"/>
        <w:numPr>
          <w:ilvl w:val="0"/>
          <w:numId w:val="3"/>
        </w:numPr>
        <w:tabs>
          <w:tab w:val="left" w:pos="1800"/>
        </w:tabs>
        <w:autoSpaceDE w:val="0"/>
        <w:autoSpaceDN w:val="0"/>
        <w:spacing w:after="0" w:line="256" w:lineRule="exact"/>
        <w:contextualSpacing w:val="0"/>
        <w:rPr>
          <w:rFonts w:ascii="Times New Roman" w:hAnsi="Times New Roman" w:cs="Times New Roman"/>
        </w:rPr>
      </w:pPr>
      <w:r w:rsidRPr="00073B6D">
        <w:rPr>
          <w:rFonts w:ascii="Times New Roman" w:hAnsi="Times New Roman" w:cs="Times New Roman"/>
        </w:rPr>
        <w:t xml:space="preserve">Experienced in integrating </w:t>
      </w:r>
      <w:proofErr w:type="spellStart"/>
      <w:r w:rsidRPr="00073B6D">
        <w:rPr>
          <w:rFonts w:ascii="Times New Roman" w:hAnsi="Times New Roman" w:cs="Times New Roman"/>
        </w:rPr>
        <w:t>ServiceNow</w:t>
      </w:r>
      <w:proofErr w:type="spellEnd"/>
      <w:r w:rsidRPr="00073B6D">
        <w:rPr>
          <w:rFonts w:ascii="Times New Roman" w:hAnsi="Times New Roman" w:cs="Times New Roman"/>
        </w:rPr>
        <w:t xml:space="preserve"> ITAM and Security Operations modules with enterprise tools like Microsoft </w:t>
      </w:r>
      <w:r w:rsidRPr="00073B6D">
        <w:rPr>
          <w:rFonts w:ascii="Times New Roman" w:hAnsi="Times New Roman" w:cs="Times New Roman"/>
          <w:bCs/>
        </w:rPr>
        <w:t xml:space="preserve">SCCM and </w:t>
      </w:r>
      <w:proofErr w:type="spellStart"/>
      <w:r w:rsidRPr="00073B6D">
        <w:rPr>
          <w:rFonts w:ascii="Times New Roman" w:hAnsi="Times New Roman" w:cs="Times New Roman"/>
          <w:bCs/>
        </w:rPr>
        <w:t>Qualys</w:t>
      </w:r>
      <w:proofErr w:type="spellEnd"/>
      <w:r w:rsidRPr="00073B6D">
        <w:rPr>
          <w:rFonts w:ascii="Times New Roman" w:hAnsi="Times New Roman" w:cs="Times New Roman"/>
        </w:rPr>
        <w:t xml:space="preserve"> to enhance asset visibility and vulnerability management</w:t>
      </w:r>
    </w:p>
    <w:p w:rsidR="00613A3F" w:rsidRPr="00073B6D" w:rsidRDefault="00613A3F" w:rsidP="00613A3F">
      <w:pPr>
        <w:pStyle w:val="ListParagraph"/>
        <w:widowControl w:val="0"/>
        <w:numPr>
          <w:ilvl w:val="0"/>
          <w:numId w:val="3"/>
        </w:numPr>
        <w:tabs>
          <w:tab w:val="left" w:pos="1800"/>
        </w:tabs>
        <w:autoSpaceDE w:val="0"/>
        <w:autoSpaceDN w:val="0"/>
        <w:spacing w:after="0" w:line="256" w:lineRule="exact"/>
        <w:contextualSpacing w:val="0"/>
        <w:rPr>
          <w:rFonts w:ascii="Times New Roman" w:hAnsi="Times New Roman" w:cs="Times New Roman"/>
        </w:rPr>
      </w:pPr>
      <w:r w:rsidRPr="00073B6D">
        <w:rPr>
          <w:rFonts w:ascii="Times New Roman" w:hAnsi="Times New Roman" w:cs="Times New Roman"/>
        </w:rPr>
        <w:t>Good</w:t>
      </w:r>
      <w:r w:rsidR="00073B6D">
        <w:rPr>
          <w:rFonts w:ascii="Times New Roman" w:hAnsi="Times New Roman" w:cs="Times New Roman"/>
        </w:rPr>
        <w:t xml:space="preserve"> </w:t>
      </w:r>
      <w:r w:rsidRPr="00073B6D">
        <w:rPr>
          <w:rFonts w:ascii="Times New Roman" w:hAnsi="Times New Roman" w:cs="Times New Roman"/>
        </w:rPr>
        <w:t>Knowledge</w:t>
      </w:r>
      <w:r w:rsidR="00073B6D">
        <w:rPr>
          <w:rFonts w:ascii="Times New Roman" w:hAnsi="Times New Roman" w:cs="Times New Roman"/>
        </w:rPr>
        <w:t xml:space="preserve"> </w:t>
      </w:r>
      <w:r w:rsidRPr="00073B6D">
        <w:rPr>
          <w:rFonts w:ascii="Times New Roman" w:hAnsi="Times New Roman" w:cs="Times New Roman"/>
        </w:rPr>
        <w:t>of</w:t>
      </w:r>
      <w:r w:rsidR="00073B6D">
        <w:rPr>
          <w:rFonts w:ascii="Times New Roman" w:hAnsi="Times New Roman" w:cs="Times New Roman"/>
        </w:rPr>
        <w:t xml:space="preserve"> </w:t>
      </w:r>
      <w:r w:rsidRPr="00073B6D">
        <w:rPr>
          <w:rFonts w:ascii="Times New Roman" w:hAnsi="Times New Roman" w:cs="Times New Roman"/>
        </w:rPr>
        <w:t>ITIL</w:t>
      </w:r>
      <w:r w:rsidR="00073B6D">
        <w:rPr>
          <w:rFonts w:ascii="Times New Roman" w:hAnsi="Times New Roman" w:cs="Times New Roman"/>
        </w:rPr>
        <w:t xml:space="preserve"> </w:t>
      </w:r>
      <w:r w:rsidRPr="00073B6D">
        <w:rPr>
          <w:rFonts w:ascii="Times New Roman" w:hAnsi="Times New Roman" w:cs="Times New Roman"/>
        </w:rPr>
        <w:t>and</w:t>
      </w:r>
      <w:r w:rsidR="00073B6D">
        <w:rPr>
          <w:rFonts w:ascii="Times New Roman" w:hAnsi="Times New Roman" w:cs="Times New Roman"/>
        </w:rPr>
        <w:t xml:space="preserve"> </w:t>
      </w:r>
      <w:r w:rsidRPr="00073B6D">
        <w:rPr>
          <w:rFonts w:ascii="Times New Roman" w:hAnsi="Times New Roman" w:cs="Times New Roman"/>
        </w:rPr>
        <w:t>ITSM</w:t>
      </w:r>
      <w:r w:rsidR="00073B6D">
        <w:rPr>
          <w:rFonts w:ascii="Times New Roman" w:hAnsi="Times New Roman" w:cs="Times New Roman"/>
        </w:rPr>
        <w:t xml:space="preserve"> </w:t>
      </w:r>
      <w:r w:rsidRPr="00073B6D">
        <w:rPr>
          <w:rFonts w:ascii="Times New Roman" w:hAnsi="Times New Roman" w:cs="Times New Roman"/>
        </w:rPr>
        <w:t>best</w:t>
      </w:r>
      <w:r w:rsidR="00073B6D">
        <w:rPr>
          <w:rFonts w:ascii="Times New Roman" w:hAnsi="Times New Roman" w:cs="Times New Roman"/>
        </w:rPr>
        <w:t xml:space="preserve"> </w:t>
      </w:r>
      <w:r w:rsidRPr="00073B6D">
        <w:rPr>
          <w:rFonts w:ascii="Times New Roman" w:hAnsi="Times New Roman" w:cs="Times New Roman"/>
          <w:spacing w:val="-2"/>
        </w:rPr>
        <w:t>practices.</w:t>
      </w:r>
    </w:p>
    <w:p w:rsidR="00266ED6" w:rsidRPr="00073B6D" w:rsidRDefault="00613A3F" w:rsidP="00613A3F">
      <w:pPr>
        <w:pStyle w:val="ListParagraph"/>
        <w:widowControl w:val="0"/>
        <w:numPr>
          <w:ilvl w:val="0"/>
          <w:numId w:val="3"/>
        </w:numPr>
        <w:tabs>
          <w:tab w:val="left" w:pos="1800"/>
        </w:tabs>
        <w:autoSpaceDE w:val="0"/>
        <w:autoSpaceDN w:val="0"/>
        <w:spacing w:after="0" w:line="240" w:lineRule="auto"/>
        <w:ind w:right="2849"/>
        <w:contextualSpacing w:val="0"/>
        <w:rPr>
          <w:rFonts w:ascii="Times New Roman" w:hAnsi="Times New Roman" w:cs="Times New Roman"/>
        </w:rPr>
      </w:pPr>
      <w:r w:rsidRPr="00073B6D">
        <w:rPr>
          <w:rFonts w:ascii="Times New Roman" w:hAnsi="Times New Roman" w:cs="Times New Roman"/>
          <w:bCs/>
        </w:rPr>
        <w:t>Hands-on experience in data migration, legacy system integration, and implementing IRM/GRC modules in compliance-focused environments</w:t>
      </w:r>
      <w:r w:rsidRPr="00073B6D">
        <w:rPr>
          <w:rFonts w:ascii="Times New Roman" w:hAnsi="Times New Roman" w:cs="Times New Roman"/>
        </w:rPr>
        <w:t>.</w:t>
      </w:r>
    </w:p>
    <w:p w:rsidR="00D65725" w:rsidRPr="00073B6D" w:rsidRDefault="00D65725" w:rsidP="00D65725">
      <w:pPr>
        <w:pStyle w:val="NoSpacing"/>
        <w:rPr>
          <w:rFonts w:ascii="Times New Roman" w:hAnsi="Times New Roman" w:cs="Times New Roman"/>
          <w:sz w:val="24"/>
          <w:szCs w:val="24"/>
        </w:rPr>
      </w:pPr>
    </w:p>
    <w:p w:rsidR="00D65725" w:rsidRPr="00073B6D" w:rsidRDefault="00D65725" w:rsidP="00D65725">
      <w:pPr>
        <w:spacing w:before="240" w:after="240"/>
        <w:rPr>
          <w:rFonts w:ascii="Times New Roman" w:hAnsi="Times New Roman" w:cs="Times New Roman"/>
          <w:b/>
          <w:bCs/>
        </w:rPr>
      </w:pPr>
      <w:r w:rsidRPr="00073B6D">
        <w:rPr>
          <w:rFonts w:ascii="Times New Roman" w:hAnsi="Times New Roman" w:cs="Times New Roman"/>
          <w:b/>
          <w:bCs/>
          <w:u w:val="single"/>
        </w:rPr>
        <w:t>Education:</w:t>
      </w:r>
    </w:p>
    <w:p w:rsidR="00D65725" w:rsidRPr="00073B6D" w:rsidRDefault="009001E9" w:rsidP="00430EF5">
      <w:pPr>
        <w:pStyle w:val="ListParagraph"/>
        <w:numPr>
          <w:ilvl w:val="0"/>
          <w:numId w:val="4"/>
        </w:numPr>
        <w:spacing w:line="259" w:lineRule="auto"/>
        <w:rPr>
          <w:rFonts w:ascii="Times New Roman" w:hAnsi="Times New Roman" w:cs="Times New Roman"/>
        </w:rPr>
      </w:pPr>
      <w:r w:rsidRPr="00073B6D">
        <w:rPr>
          <w:rFonts w:ascii="Times New Roman" w:hAnsi="Times New Roman" w:cs="Times New Roman"/>
        </w:rPr>
        <w:t>Master’s</w:t>
      </w:r>
      <w:r w:rsidR="00266ED6" w:rsidRPr="00073B6D">
        <w:rPr>
          <w:rFonts w:ascii="Times New Roman" w:hAnsi="Times New Roman" w:cs="Times New Roman"/>
        </w:rPr>
        <w:t xml:space="preserve"> in Computer Science </w:t>
      </w:r>
    </w:p>
    <w:p w:rsidR="00266ED6" w:rsidRPr="00073B6D" w:rsidRDefault="00266ED6" w:rsidP="00266ED6">
      <w:pPr>
        <w:pStyle w:val="ListParagraph"/>
        <w:spacing w:line="259" w:lineRule="auto"/>
        <w:rPr>
          <w:rFonts w:ascii="Times New Roman" w:hAnsi="Times New Roman" w:cs="Times New Roman"/>
        </w:rPr>
      </w:pPr>
    </w:p>
    <w:p w:rsidR="00D65725" w:rsidRPr="00073B6D" w:rsidRDefault="00D65725" w:rsidP="00D65725">
      <w:pPr>
        <w:shd w:val="clear" w:color="auto" w:fill="EDEDED" w:themeFill="accent3" w:themeFillTint="33"/>
        <w:spacing w:after="24" w:line="259" w:lineRule="auto"/>
        <w:rPr>
          <w:rFonts w:ascii="Times New Roman" w:hAnsi="Times New Roman" w:cs="Times New Roman"/>
        </w:rPr>
      </w:pPr>
      <w:r w:rsidRPr="00073B6D">
        <w:rPr>
          <w:rFonts w:ascii="Times New Roman" w:hAnsi="Times New Roman" w:cs="Times New Roman"/>
          <w:b/>
          <w:bCs/>
          <w:u w:val="single"/>
        </w:rPr>
        <w:t>Technical Skills:</w:t>
      </w:r>
    </w:p>
    <w:tbl>
      <w:tblPr>
        <w:tblW w:w="10972" w:type="dxa"/>
        <w:tblBorders>
          <w:top w:val="single" w:sz="6" w:space="0" w:color="auto"/>
          <w:left w:val="single" w:sz="6" w:space="0" w:color="auto"/>
          <w:bottom w:val="single" w:sz="6" w:space="0" w:color="auto"/>
          <w:right w:val="single" w:sz="6" w:space="0" w:color="auto"/>
        </w:tblBorders>
        <w:tblLayout w:type="fixed"/>
        <w:tblLook w:val="04A0"/>
      </w:tblPr>
      <w:tblGrid>
        <w:gridCol w:w="2565"/>
        <w:gridCol w:w="8407"/>
      </w:tblGrid>
      <w:tr w:rsidR="00D65725" w:rsidRPr="00073B6D" w:rsidTr="0080736E">
        <w:trPr>
          <w:trHeight w:val="300"/>
        </w:trPr>
        <w:tc>
          <w:tcPr>
            <w:tcW w:w="2565"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b/>
                <w:bCs/>
                <w:color w:val="000000" w:themeColor="text1"/>
                <w:lang w:val="en-GB"/>
              </w:rPr>
              <w:t xml:space="preserve">ITSM Tools/Modules:        </w:t>
            </w:r>
          </w:p>
        </w:tc>
        <w:tc>
          <w:tcPr>
            <w:tcW w:w="8407"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color w:val="000000" w:themeColor="text1"/>
              </w:rPr>
              <w:t xml:space="preserve">Incident Management, Problem Management, Change Management, Request Management, Event Management, Asset Management, Service Catalog, Service Portal, Service Mapping, Customer Service Management (CSM), HR Service Delivery (HRSD), Configuration Management Database (CMDB), IT Operations Management (ITOM), IT Asset Management (ITAM), Governance Risk &amp; Compliance (GRC), Telecom Service Operations Management (TSOM), MID </w:t>
            </w:r>
            <w:r w:rsidRPr="00073B6D">
              <w:rPr>
                <w:rFonts w:ascii="Times New Roman" w:eastAsia="Cambria" w:hAnsi="Times New Roman" w:cs="Times New Roman"/>
                <w:color w:val="000000" w:themeColor="text1"/>
              </w:rPr>
              <w:lastRenderedPageBreak/>
              <w:t>Server, LDAP Integration</w:t>
            </w:r>
          </w:p>
        </w:tc>
      </w:tr>
      <w:tr w:rsidR="00D65725" w:rsidRPr="00073B6D" w:rsidTr="0080736E">
        <w:trPr>
          <w:trHeight w:val="300"/>
        </w:trPr>
        <w:tc>
          <w:tcPr>
            <w:tcW w:w="2565"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b/>
                <w:bCs/>
                <w:color w:val="000000" w:themeColor="text1"/>
                <w:lang w:val="en-GB"/>
              </w:rPr>
              <w:lastRenderedPageBreak/>
              <w:t>Specialties</w:t>
            </w:r>
          </w:p>
        </w:tc>
        <w:tc>
          <w:tcPr>
            <w:tcW w:w="8407"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proofErr w:type="spellStart"/>
            <w:r w:rsidRPr="00073B6D">
              <w:rPr>
                <w:rFonts w:ascii="Times New Roman" w:eastAsia="Cambria" w:hAnsi="Times New Roman" w:cs="Times New Roman"/>
                <w:color w:val="000000" w:themeColor="text1"/>
              </w:rPr>
              <w:t>ServiceNow</w:t>
            </w:r>
            <w:proofErr w:type="spellEnd"/>
            <w:r w:rsidRPr="00073B6D">
              <w:rPr>
                <w:rFonts w:ascii="Times New Roman" w:eastAsia="Cambria" w:hAnsi="Times New Roman" w:cs="Times New Roman"/>
                <w:color w:val="000000" w:themeColor="text1"/>
              </w:rPr>
              <w:t xml:space="preserve"> Development &amp; Administration, ITSM Process Automation, API Integration (REST/SOAP), Claims Appeal Workflows, ITIL v4 Framework, Flow Designer, Integration Hub, Business Rules, Client Scripts, UI Policies, Automated Test Framework (ATF), Performance Analytics, AI/PI, </w:t>
            </w:r>
            <w:proofErr w:type="spellStart"/>
            <w:r w:rsidRPr="00073B6D">
              <w:rPr>
                <w:rFonts w:ascii="Times New Roman" w:eastAsia="Cambria" w:hAnsi="Times New Roman" w:cs="Times New Roman"/>
                <w:color w:val="000000" w:themeColor="text1"/>
              </w:rPr>
              <w:t>SecOps</w:t>
            </w:r>
            <w:proofErr w:type="spellEnd"/>
            <w:r w:rsidRPr="00073B6D">
              <w:rPr>
                <w:rFonts w:ascii="Times New Roman" w:eastAsia="Cambria" w:hAnsi="Times New Roman" w:cs="Times New Roman"/>
                <w:color w:val="000000" w:themeColor="text1"/>
              </w:rPr>
              <w:t>, SSL Configuration</w:t>
            </w:r>
          </w:p>
        </w:tc>
      </w:tr>
      <w:tr w:rsidR="00D65725" w:rsidRPr="00073B6D" w:rsidTr="0080736E">
        <w:trPr>
          <w:trHeight w:val="300"/>
        </w:trPr>
        <w:tc>
          <w:tcPr>
            <w:tcW w:w="2565"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b/>
                <w:bCs/>
                <w:color w:val="000000" w:themeColor="text1"/>
                <w:lang w:val="en-GB"/>
              </w:rPr>
              <w:t>Programming Languages</w:t>
            </w:r>
          </w:p>
        </w:tc>
        <w:tc>
          <w:tcPr>
            <w:tcW w:w="8407"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color w:val="000000" w:themeColor="text1"/>
              </w:rPr>
              <w:t xml:space="preserve">JavaScript (Glide API), HTML5, CSS3, XML, Ajax, C, C++, Java, SQL, PL/SQL, </w:t>
            </w:r>
            <w:proofErr w:type="spellStart"/>
            <w:r w:rsidRPr="00073B6D">
              <w:rPr>
                <w:rFonts w:ascii="Times New Roman" w:eastAsia="Cambria" w:hAnsi="Times New Roman" w:cs="Times New Roman"/>
                <w:color w:val="000000" w:themeColor="text1"/>
              </w:rPr>
              <w:t>AngularJS</w:t>
            </w:r>
            <w:proofErr w:type="spellEnd"/>
            <w:r w:rsidRPr="00073B6D">
              <w:rPr>
                <w:rFonts w:ascii="Times New Roman" w:eastAsia="Cambria" w:hAnsi="Times New Roman" w:cs="Times New Roman"/>
                <w:color w:val="000000" w:themeColor="text1"/>
              </w:rPr>
              <w:t xml:space="preserve">, </w:t>
            </w:r>
            <w:proofErr w:type="spellStart"/>
            <w:r w:rsidRPr="00073B6D">
              <w:rPr>
                <w:rFonts w:ascii="Times New Roman" w:eastAsia="Cambria" w:hAnsi="Times New Roman" w:cs="Times New Roman"/>
                <w:color w:val="000000" w:themeColor="text1"/>
              </w:rPr>
              <w:t>ReactJS</w:t>
            </w:r>
            <w:proofErr w:type="spellEnd"/>
            <w:r w:rsidRPr="00073B6D">
              <w:rPr>
                <w:rFonts w:ascii="Times New Roman" w:eastAsia="Cambria" w:hAnsi="Times New Roman" w:cs="Times New Roman"/>
                <w:color w:val="000000" w:themeColor="text1"/>
              </w:rPr>
              <w:t xml:space="preserve">, </w:t>
            </w:r>
            <w:proofErr w:type="spellStart"/>
            <w:r w:rsidRPr="00073B6D">
              <w:rPr>
                <w:rFonts w:ascii="Times New Roman" w:eastAsia="Cambria" w:hAnsi="Times New Roman" w:cs="Times New Roman"/>
                <w:color w:val="000000" w:themeColor="text1"/>
              </w:rPr>
              <w:t>NodeJS</w:t>
            </w:r>
            <w:proofErr w:type="spellEnd"/>
          </w:p>
        </w:tc>
      </w:tr>
      <w:tr w:rsidR="00D65725" w:rsidRPr="00073B6D" w:rsidTr="0080736E">
        <w:trPr>
          <w:trHeight w:val="300"/>
        </w:trPr>
        <w:tc>
          <w:tcPr>
            <w:tcW w:w="2565"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b/>
                <w:bCs/>
                <w:color w:val="000000" w:themeColor="text1"/>
                <w:lang w:val="en-GB"/>
              </w:rPr>
              <w:t>Open-source Tools</w:t>
            </w:r>
          </w:p>
        </w:tc>
        <w:tc>
          <w:tcPr>
            <w:tcW w:w="8407"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color w:val="000000" w:themeColor="text1"/>
                <w:lang w:val="en-GB"/>
              </w:rPr>
              <w:t xml:space="preserve">Basic knowledge on </w:t>
            </w:r>
            <w:proofErr w:type="spellStart"/>
            <w:r w:rsidRPr="00073B6D">
              <w:rPr>
                <w:rFonts w:ascii="Times New Roman" w:eastAsia="Cambria" w:hAnsi="Times New Roman" w:cs="Times New Roman"/>
                <w:color w:val="000000" w:themeColor="text1"/>
                <w:lang w:val="en-GB"/>
              </w:rPr>
              <w:t>Devops</w:t>
            </w:r>
            <w:proofErr w:type="spellEnd"/>
            <w:r w:rsidRPr="00073B6D">
              <w:rPr>
                <w:rFonts w:ascii="Times New Roman" w:eastAsia="Cambria" w:hAnsi="Times New Roman" w:cs="Times New Roman"/>
                <w:color w:val="000000" w:themeColor="text1"/>
                <w:lang w:val="en-GB"/>
              </w:rPr>
              <w:t xml:space="preserve"> tools like </w:t>
            </w:r>
            <w:proofErr w:type="spellStart"/>
            <w:r w:rsidRPr="00073B6D">
              <w:rPr>
                <w:rFonts w:ascii="Times New Roman" w:eastAsia="Cambria" w:hAnsi="Times New Roman" w:cs="Times New Roman"/>
                <w:color w:val="000000" w:themeColor="text1"/>
                <w:lang w:val="en-GB"/>
              </w:rPr>
              <w:t>Ansible</w:t>
            </w:r>
            <w:proofErr w:type="spellEnd"/>
            <w:r w:rsidRPr="00073B6D">
              <w:rPr>
                <w:rFonts w:ascii="Times New Roman" w:eastAsia="Cambria" w:hAnsi="Times New Roman" w:cs="Times New Roman"/>
                <w:color w:val="000000" w:themeColor="text1"/>
                <w:lang w:val="en-GB"/>
              </w:rPr>
              <w:t xml:space="preserve">, </w:t>
            </w:r>
            <w:proofErr w:type="spellStart"/>
            <w:r w:rsidRPr="00073B6D">
              <w:rPr>
                <w:rFonts w:ascii="Times New Roman" w:eastAsia="Cambria" w:hAnsi="Times New Roman" w:cs="Times New Roman"/>
                <w:color w:val="000000" w:themeColor="text1"/>
                <w:lang w:val="en-GB"/>
              </w:rPr>
              <w:t>GitHub</w:t>
            </w:r>
            <w:proofErr w:type="spellEnd"/>
            <w:r w:rsidRPr="00073B6D">
              <w:rPr>
                <w:rFonts w:ascii="Times New Roman" w:eastAsia="Cambria" w:hAnsi="Times New Roman" w:cs="Times New Roman"/>
                <w:color w:val="000000" w:themeColor="text1"/>
                <w:lang w:val="en-GB"/>
              </w:rPr>
              <w:t>.</w:t>
            </w:r>
          </w:p>
        </w:tc>
      </w:tr>
      <w:tr w:rsidR="00D65725" w:rsidRPr="00073B6D" w:rsidTr="0080736E">
        <w:trPr>
          <w:trHeight w:val="300"/>
        </w:trPr>
        <w:tc>
          <w:tcPr>
            <w:tcW w:w="2565"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b/>
                <w:bCs/>
                <w:color w:val="000000" w:themeColor="text1"/>
                <w:lang w:val="en-GB"/>
              </w:rPr>
              <w:t>Scripting Languages</w:t>
            </w:r>
          </w:p>
        </w:tc>
        <w:tc>
          <w:tcPr>
            <w:tcW w:w="8407"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color w:val="000000" w:themeColor="text1"/>
                <w:lang w:val="en-GB"/>
              </w:rPr>
              <w:t>JavaScript, HTML, CSS, Ajax, XML</w:t>
            </w:r>
          </w:p>
        </w:tc>
      </w:tr>
      <w:tr w:rsidR="00D65725" w:rsidRPr="00073B6D" w:rsidTr="0080736E">
        <w:trPr>
          <w:trHeight w:val="300"/>
        </w:trPr>
        <w:tc>
          <w:tcPr>
            <w:tcW w:w="2565"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b/>
                <w:bCs/>
                <w:color w:val="000000" w:themeColor="text1"/>
                <w:lang w:val="en-GB"/>
              </w:rPr>
              <w:t>Database Tools</w:t>
            </w:r>
          </w:p>
        </w:tc>
        <w:tc>
          <w:tcPr>
            <w:tcW w:w="8407"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color w:val="000000" w:themeColor="text1"/>
                <w:lang w:val="en-GB"/>
              </w:rPr>
              <w:t>SQL Client, TOAD, SQL Developer</w:t>
            </w:r>
          </w:p>
        </w:tc>
      </w:tr>
      <w:tr w:rsidR="00D65725" w:rsidRPr="00073B6D" w:rsidTr="0080736E">
        <w:trPr>
          <w:trHeight w:val="300"/>
        </w:trPr>
        <w:tc>
          <w:tcPr>
            <w:tcW w:w="2565"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b/>
                <w:bCs/>
                <w:color w:val="000000" w:themeColor="text1"/>
                <w:lang w:val="en-GB"/>
              </w:rPr>
              <w:t xml:space="preserve">Monitoring Tools:              </w:t>
            </w:r>
          </w:p>
        </w:tc>
        <w:tc>
          <w:tcPr>
            <w:tcW w:w="8407"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color w:val="000000" w:themeColor="text1"/>
                <w:lang w:val="en-GB"/>
              </w:rPr>
              <w:t>SPLUNK</w:t>
            </w:r>
          </w:p>
        </w:tc>
      </w:tr>
      <w:tr w:rsidR="00D65725" w:rsidRPr="00073B6D" w:rsidTr="0080736E">
        <w:trPr>
          <w:trHeight w:val="300"/>
        </w:trPr>
        <w:tc>
          <w:tcPr>
            <w:tcW w:w="2565"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b/>
                <w:bCs/>
                <w:color w:val="000000" w:themeColor="text1"/>
                <w:lang w:val="en-GB"/>
              </w:rPr>
              <w:t xml:space="preserve">Database:                            </w:t>
            </w:r>
          </w:p>
        </w:tc>
        <w:tc>
          <w:tcPr>
            <w:tcW w:w="8407"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color w:val="000000" w:themeColor="text1"/>
                <w:lang w:val="en-GB"/>
              </w:rPr>
              <w:t xml:space="preserve">ORACLE, </w:t>
            </w:r>
            <w:proofErr w:type="spellStart"/>
            <w:r w:rsidRPr="00073B6D">
              <w:rPr>
                <w:rFonts w:ascii="Times New Roman" w:eastAsia="Cambria" w:hAnsi="Times New Roman" w:cs="Times New Roman"/>
                <w:color w:val="000000" w:themeColor="text1"/>
                <w:lang w:val="en-GB"/>
              </w:rPr>
              <w:t>MySQL</w:t>
            </w:r>
            <w:proofErr w:type="spellEnd"/>
            <w:r w:rsidRPr="00073B6D">
              <w:rPr>
                <w:rFonts w:ascii="Times New Roman" w:eastAsia="Cambria" w:hAnsi="Times New Roman" w:cs="Times New Roman"/>
                <w:color w:val="000000" w:themeColor="text1"/>
                <w:lang w:val="en-GB"/>
              </w:rPr>
              <w:t>, SQL Server</w:t>
            </w:r>
          </w:p>
        </w:tc>
      </w:tr>
      <w:tr w:rsidR="00D65725" w:rsidRPr="00073B6D" w:rsidTr="0080736E">
        <w:trPr>
          <w:trHeight w:val="300"/>
        </w:trPr>
        <w:tc>
          <w:tcPr>
            <w:tcW w:w="2565"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b/>
                <w:bCs/>
                <w:color w:val="000000" w:themeColor="text1"/>
                <w:lang w:val="en-GB"/>
              </w:rPr>
              <w:t xml:space="preserve">Operating Systems:            </w:t>
            </w:r>
          </w:p>
        </w:tc>
        <w:tc>
          <w:tcPr>
            <w:tcW w:w="8407" w:type="dxa"/>
            <w:tcBorders>
              <w:top w:val="single" w:sz="6" w:space="0" w:color="auto"/>
              <w:left w:val="single" w:sz="6" w:space="0" w:color="auto"/>
              <w:bottom w:val="single" w:sz="6" w:space="0" w:color="auto"/>
              <w:right w:val="single" w:sz="6" w:space="0" w:color="auto"/>
            </w:tcBorders>
            <w:tcMar>
              <w:left w:w="90" w:type="dxa"/>
              <w:right w:w="90" w:type="dxa"/>
            </w:tcMar>
          </w:tcPr>
          <w:p w:rsidR="00D65725" w:rsidRPr="00073B6D" w:rsidRDefault="00D65725" w:rsidP="0080736E">
            <w:pPr>
              <w:contextualSpacing/>
              <w:rPr>
                <w:rFonts w:ascii="Times New Roman" w:eastAsia="Cambria" w:hAnsi="Times New Roman" w:cs="Times New Roman"/>
                <w:color w:val="000000" w:themeColor="text1"/>
              </w:rPr>
            </w:pPr>
            <w:r w:rsidRPr="00073B6D">
              <w:rPr>
                <w:rFonts w:ascii="Times New Roman" w:eastAsia="Cambria" w:hAnsi="Times New Roman" w:cs="Times New Roman"/>
                <w:color w:val="000000" w:themeColor="text1"/>
                <w:lang w:val="en-GB"/>
              </w:rPr>
              <w:t>LINUX, UNIX, Windows</w:t>
            </w:r>
          </w:p>
        </w:tc>
      </w:tr>
    </w:tbl>
    <w:p w:rsidR="00D65725" w:rsidRPr="00073B6D" w:rsidRDefault="00D65725" w:rsidP="00D65725">
      <w:pPr>
        <w:pStyle w:val="NoSpacing"/>
        <w:rPr>
          <w:rFonts w:ascii="Times New Roman" w:hAnsi="Times New Roman" w:cs="Times New Roman"/>
          <w:sz w:val="24"/>
          <w:szCs w:val="24"/>
        </w:rPr>
      </w:pPr>
    </w:p>
    <w:p w:rsidR="00613A3F" w:rsidRPr="00073B6D" w:rsidRDefault="00613A3F" w:rsidP="00D65725">
      <w:pPr>
        <w:pStyle w:val="NoSpacing"/>
        <w:rPr>
          <w:rFonts w:ascii="Times New Roman" w:hAnsi="Times New Roman" w:cs="Times New Roman"/>
          <w:sz w:val="24"/>
          <w:szCs w:val="24"/>
        </w:rPr>
      </w:pPr>
    </w:p>
    <w:p w:rsidR="00D65725" w:rsidRPr="00073B6D" w:rsidRDefault="00D65725" w:rsidP="00D65725">
      <w:pPr>
        <w:shd w:val="clear" w:color="auto" w:fill="EDEDED" w:themeFill="accent3" w:themeFillTint="33"/>
        <w:spacing w:after="24" w:line="259" w:lineRule="auto"/>
        <w:rPr>
          <w:rFonts w:ascii="Times New Roman" w:hAnsi="Times New Roman" w:cs="Times New Roman"/>
        </w:rPr>
      </w:pPr>
      <w:r w:rsidRPr="00073B6D">
        <w:rPr>
          <w:rFonts w:ascii="Times New Roman" w:hAnsi="Times New Roman" w:cs="Times New Roman"/>
          <w:b/>
          <w:bCs/>
          <w:u w:val="single"/>
        </w:rPr>
        <w:t>Work Experience:</w:t>
      </w:r>
    </w:p>
    <w:p w:rsidR="00D65725" w:rsidRPr="00073B6D" w:rsidRDefault="00D65725" w:rsidP="00D65725">
      <w:pPr>
        <w:pStyle w:val="Body"/>
        <w:spacing w:line="259" w:lineRule="auto"/>
        <w:jc w:val="both"/>
        <w:rPr>
          <w:rFonts w:ascii="Times New Roman" w:eastAsia="Calibri" w:hAnsi="Times New Roman" w:cs="Times New Roman"/>
          <w:sz w:val="24"/>
          <w:szCs w:val="24"/>
        </w:rPr>
      </w:pPr>
      <w:r w:rsidRPr="00073B6D">
        <w:rPr>
          <w:rFonts w:ascii="Times New Roman" w:eastAsia="Cambria" w:hAnsi="Times New Roman" w:cs="Times New Roman"/>
          <w:b/>
          <w:bCs/>
          <w:i/>
          <w:iCs/>
          <w:sz w:val="24"/>
          <w:szCs w:val="24"/>
        </w:rPr>
        <w:t>Client: Auto-Owners Insurance – Lansing, MI</w:t>
      </w:r>
      <w:r w:rsidRPr="00073B6D">
        <w:rPr>
          <w:rFonts w:ascii="Times New Roman" w:hAnsi="Times New Roman" w:cs="Times New Roman"/>
          <w:sz w:val="24"/>
          <w:szCs w:val="24"/>
        </w:rPr>
        <w:tab/>
      </w:r>
      <w:r w:rsidRPr="00073B6D">
        <w:rPr>
          <w:rFonts w:ascii="Times New Roman" w:hAnsi="Times New Roman" w:cs="Times New Roman"/>
          <w:sz w:val="24"/>
          <w:szCs w:val="24"/>
        </w:rPr>
        <w:tab/>
      </w:r>
      <w:r w:rsidRPr="00073B6D">
        <w:rPr>
          <w:rFonts w:ascii="Times New Roman" w:hAnsi="Times New Roman" w:cs="Times New Roman"/>
          <w:sz w:val="24"/>
          <w:szCs w:val="24"/>
        </w:rPr>
        <w:tab/>
      </w:r>
      <w:r w:rsidRPr="00073B6D">
        <w:rPr>
          <w:rFonts w:ascii="Times New Roman" w:eastAsia="Cambria" w:hAnsi="Times New Roman" w:cs="Times New Roman"/>
          <w:b/>
          <w:bCs/>
          <w:i/>
          <w:iCs/>
          <w:sz w:val="24"/>
          <w:szCs w:val="24"/>
        </w:rPr>
        <w:t xml:space="preserve">                                                   March</w:t>
      </w:r>
      <w:r w:rsidRPr="00073B6D">
        <w:rPr>
          <w:rFonts w:ascii="Times New Roman" w:eastAsia="Calibri" w:hAnsi="Times New Roman" w:cs="Times New Roman"/>
          <w:b/>
          <w:bCs/>
          <w:sz w:val="24"/>
          <w:szCs w:val="24"/>
        </w:rPr>
        <w:t xml:space="preserve"> 2024 – Current</w:t>
      </w:r>
    </w:p>
    <w:p w:rsidR="00D65725" w:rsidRPr="00073B6D" w:rsidRDefault="00D65725" w:rsidP="00D65725">
      <w:pPr>
        <w:pStyle w:val="Body"/>
        <w:spacing w:line="259" w:lineRule="auto"/>
        <w:jc w:val="both"/>
        <w:rPr>
          <w:rFonts w:ascii="Times New Roman" w:eastAsia="Cambria" w:hAnsi="Times New Roman" w:cs="Times New Roman"/>
          <w:sz w:val="24"/>
          <w:szCs w:val="24"/>
        </w:rPr>
      </w:pPr>
      <w:r w:rsidRPr="00073B6D">
        <w:rPr>
          <w:rFonts w:ascii="Times New Roman" w:eastAsia="Cambria" w:hAnsi="Times New Roman" w:cs="Times New Roman"/>
          <w:b/>
          <w:bCs/>
          <w:i/>
          <w:iCs/>
          <w:sz w:val="24"/>
          <w:szCs w:val="24"/>
        </w:rPr>
        <w:t xml:space="preserve">Role: Senior </w:t>
      </w:r>
      <w:proofErr w:type="spellStart"/>
      <w:r w:rsidRPr="00073B6D">
        <w:rPr>
          <w:rFonts w:ascii="Times New Roman" w:eastAsia="Cambria" w:hAnsi="Times New Roman" w:cs="Times New Roman"/>
          <w:b/>
          <w:bCs/>
          <w:i/>
          <w:iCs/>
          <w:sz w:val="24"/>
          <w:szCs w:val="24"/>
        </w:rPr>
        <w:t>ServiceNow</w:t>
      </w:r>
      <w:proofErr w:type="spellEnd"/>
      <w:r w:rsidRPr="00073B6D">
        <w:rPr>
          <w:rFonts w:ascii="Times New Roman" w:eastAsia="Cambria" w:hAnsi="Times New Roman" w:cs="Times New Roman"/>
          <w:b/>
          <w:bCs/>
          <w:i/>
          <w:iCs/>
          <w:sz w:val="24"/>
          <w:szCs w:val="24"/>
        </w:rPr>
        <w:t xml:space="preserve"> Developer</w:t>
      </w:r>
    </w:p>
    <w:p w:rsidR="00D65725" w:rsidRPr="00073B6D" w:rsidRDefault="00D65725" w:rsidP="00D65725">
      <w:pPr>
        <w:pStyle w:val="Body"/>
        <w:spacing w:after="0" w:line="259" w:lineRule="auto"/>
        <w:jc w:val="both"/>
        <w:rPr>
          <w:rFonts w:ascii="Times New Roman" w:eastAsia="Cambria" w:hAnsi="Times New Roman" w:cs="Times New Roman"/>
          <w:sz w:val="24"/>
          <w:szCs w:val="24"/>
        </w:rPr>
      </w:pPr>
      <w:r w:rsidRPr="00073B6D">
        <w:rPr>
          <w:rFonts w:ascii="Times New Roman" w:eastAsia="Cambria" w:hAnsi="Times New Roman" w:cs="Times New Roman"/>
          <w:b/>
          <w:bCs/>
          <w:i/>
          <w:iCs/>
          <w:sz w:val="24"/>
          <w:szCs w:val="24"/>
        </w:rPr>
        <w:t>Responsibilities:</w:t>
      </w:r>
    </w:p>
    <w:p w:rsidR="00D65725" w:rsidRPr="00073B6D" w:rsidRDefault="00D65725" w:rsidP="00D65725">
      <w:pPr>
        <w:pStyle w:val="ListParagraph"/>
        <w:numPr>
          <w:ilvl w:val="0"/>
          <w:numId w:val="5"/>
        </w:numPr>
        <w:spacing w:before="240" w:after="240" w:line="276" w:lineRule="auto"/>
        <w:rPr>
          <w:rFonts w:ascii="Times New Roman" w:hAnsi="Times New Roman" w:cs="Times New Roman"/>
          <w:b/>
          <w:bCs/>
          <w:kern w:val="0"/>
        </w:rPr>
      </w:pPr>
      <w:r w:rsidRPr="00073B6D">
        <w:rPr>
          <w:rFonts w:ascii="Times New Roman" w:hAnsi="Times New Roman" w:cs="Times New Roman"/>
          <w:b/>
          <w:bCs/>
          <w:kern w:val="0"/>
        </w:rPr>
        <w:t xml:space="preserve">Led end-to-end implementation of IRM/GRC </w:t>
      </w:r>
      <w:r w:rsidRPr="00073B6D">
        <w:rPr>
          <w:rFonts w:ascii="Times New Roman" w:hAnsi="Times New Roman" w:cs="Times New Roman"/>
          <w:kern w:val="0"/>
        </w:rPr>
        <w:t>modules including Risk Management, Policy &amp; Compliance, Control Testing, and Issue Management to support insurance regulatory frameworks (SOX, HIPAA-aligned controls).</w:t>
      </w:r>
    </w:p>
    <w:p w:rsidR="00D65725" w:rsidRPr="00073B6D" w:rsidRDefault="00D65725" w:rsidP="00D65725">
      <w:pPr>
        <w:pStyle w:val="ListParagraph"/>
        <w:numPr>
          <w:ilvl w:val="0"/>
          <w:numId w:val="5"/>
        </w:numPr>
        <w:spacing w:before="240" w:after="240" w:line="276" w:lineRule="auto"/>
        <w:rPr>
          <w:rFonts w:ascii="Times New Roman" w:hAnsi="Times New Roman" w:cs="Times New Roman"/>
          <w:b/>
          <w:bCs/>
          <w:kern w:val="0"/>
        </w:rPr>
      </w:pPr>
      <w:r w:rsidRPr="00073B6D">
        <w:rPr>
          <w:rFonts w:ascii="Times New Roman" w:hAnsi="Times New Roman" w:cs="Times New Roman"/>
          <w:kern w:val="0"/>
        </w:rPr>
        <w:t xml:space="preserve">Designed automated Claims Appeal and Case Management workflows within </w:t>
      </w:r>
      <w:proofErr w:type="spellStart"/>
      <w:r w:rsidRPr="00073B6D">
        <w:rPr>
          <w:rFonts w:ascii="Times New Roman" w:hAnsi="Times New Roman" w:cs="Times New Roman"/>
          <w:kern w:val="0"/>
        </w:rPr>
        <w:t>ServiceNow</w:t>
      </w:r>
      <w:proofErr w:type="spellEnd"/>
      <w:r w:rsidRPr="00073B6D">
        <w:rPr>
          <w:rFonts w:ascii="Times New Roman" w:hAnsi="Times New Roman" w:cs="Times New Roman"/>
          <w:kern w:val="0"/>
        </w:rPr>
        <w:t xml:space="preserve"> </w:t>
      </w:r>
      <w:r w:rsidRPr="00073B6D">
        <w:rPr>
          <w:rFonts w:ascii="Times New Roman" w:hAnsi="Times New Roman" w:cs="Times New Roman"/>
          <w:b/>
          <w:bCs/>
          <w:kern w:val="0"/>
        </w:rPr>
        <w:t>CSM to streamline insurance case routing, SLA tracking, and escalation handling.</w:t>
      </w:r>
    </w:p>
    <w:p w:rsidR="00D65725" w:rsidRPr="00073B6D" w:rsidRDefault="00D65725" w:rsidP="00D65725">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Implemented </w:t>
      </w:r>
      <w:r w:rsidRPr="00073B6D">
        <w:rPr>
          <w:rFonts w:ascii="Times New Roman" w:hAnsi="Times New Roman" w:cs="Times New Roman"/>
          <w:b/>
          <w:bCs/>
          <w:kern w:val="0"/>
        </w:rPr>
        <w:t xml:space="preserve">HAM Pro </w:t>
      </w:r>
      <w:r w:rsidRPr="00073B6D">
        <w:rPr>
          <w:rFonts w:ascii="Times New Roman" w:hAnsi="Times New Roman" w:cs="Times New Roman"/>
          <w:kern w:val="0"/>
        </w:rPr>
        <w:t>and</w:t>
      </w:r>
      <w:r w:rsidRPr="00073B6D">
        <w:rPr>
          <w:rFonts w:ascii="Times New Roman" w:hAnsi="Times New Roman" w:cs="Times New Roman"/>
          <w:b/>
          <w:bCs/>
          <w:kern w:val="0"/>
        </w:rPr>
        <w:t xml:space="preserve"> SAM Pro</w:t>
      </w:r>
      <w:r w:rsidRPr="00073B6D">
        <w:rPr>
          <w:rFonts w:ascii="Times New Roman" w:hAnsi="Times New Roman" w:cs="Times New Roman"/>
          <w:kern w:val="0"/>
        </w:rPr>
        <w:t xml:space="preserve"> lifecycle processes including procurement, allocation, software normalization, reconciliation, and license compliance reporting.</w:t>
      </w:r>
    </w:p>
    <w:p w:rsidR="00D65725" w:rsidRPr="00073B6D" w:rsidRDefault="00D65725" w:rsidP="00D65725">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Developed automated risk assessment workflows using Flow Designer, Business Rules, and Script Includes to track inherent and residual risks.</w:t>
      </w:r>
    </w:p>
    <w:p w:rsidR="00D65725" w:rsidRPr="00073B6D" w:rsidRDefault="00D65725" w:rsidP="00D65725">
      <w:pPr>
        <w:pStyle w:val="ListParagraph"/>
        <w:numPr>
          <w:ilvl w:val="0"/>
          <w:numId w:val="5"/>
        </w:numPr>
        <w:spacing w:before="240" w:after="240" w:line="276" w:lineRule="auto"/>
        <w:rPr>
          <w:rFonts w:ascii="Times New Roman" w:hAnsi="Times New Roman" w:cs="Times New Roman"/>
          <w:b/>
          <w:bCs/>
          <w:kern w:val="0"/>
        </w:rPr>
      </w:pPr>
      <w:r w:rsidRPr="00073B6D">
        <w:rPr>
          <w:rFonts w:ascii="Times New Roman" w:hAnsi="Times New Roman" w:cs="Times New Roman"/>
          <w:kern w:val="0"/>
        </w:rPr>
        <w:t>Implemented strict</w:t>
      </w:r>
      <w:r w:rsidRPr="00073B6D">
        <w:rPr>
          <w:rFonts w:ascii="Times New Roman" w:hAnsi="Times New Roman" w:cs="Times New Roman"/>
          <w:b/>
          <w:bCs/>
          <w:kern w:val="0"/>
        </w:rPr>
        <w:t xml:space="preserve"> ACL </w:t>
      </w:r>
      <w:r w:rsidRPr="00073B6D">
        <w:rPr>
          <w:rFonts w:ascii="Times New Roman" w:hAnsi="Times New Roman" w:cs="Times New Roman"/>
          <w:kern w:val="0"/>
        </w:rPr>
        <w:t>and role-based access controls to enforce data segregation between underwriting, claims, and finance teams.</w:t>
      </w:r>
    </w:p>
    <w:p w:rsidR="006322CF" w:rsidRPr="00073B6D" w:rsidRDefault="006322CF" w:rsidP="00D65725">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Built executive-level dashboards combining</w:t>
      </w:r>
      <w:r w:rsidRPr="00073B6D">
        <w:rPr>
          <w:rFonts w:ascii="Times New Roman" w:hAnsi="Times New Roman" w:cs="Times New Roman"/>
          <w:b/>
          <w:bCs/>
          <w:kern w:val="0"/>
        </w:rPr>
        <w:t xml:space="preserve"> IRM, ITSM, and ITAM KPIs </w:t>
      </w:r>
      <w:r w:rsidRPr="00073B6D">
        <w:rPr>
          <w:rFonts w:ascii="Times New Roman" w:hAnsi="Times New Roman" w:cs="Times New Roman"/>
          <w:kern w:val="0"/>
        </w:rPr>
        <w:t>for leadership visibility.</w:t>
      </w:r>
    </w:p>
    <w:p w:rsidR="00D65725" w:rsidRPr="00073B6D" w:rsidRDefault="00D65725" w:rsidP="00D65725">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Managed instance upgrades, performed impact analysis, and ensured upgrade-safe customizations across multiple releases.</w:t>
      </w:r>
    </w:p>
    <w:p w:rsidR="006322CF" w:rsidRPr="00073B6D" w:rsidRDefault="006322CF" w:rsidP="006322CF">
      <w:pPr>
        <w:pStyle w:val="ListParagraph"/>
        <w:numPr>
          <w:ilvl w:val="0"/>
          <w:numId w:val="5"/>
        </w:numPr>
        <w:spacing w:before="240" w:after="240" w:line="276" w:lineRule="auto"/>
        <w:rPr>
          <w:rFonts w:ascii="Times New Roman" w:hAnsi="Times New Roman" w:cs="Times New Roman"/>
        </w:rPr>
      </w:pPr>
      <w:r w:rsidRPr="00073B6D">
        <w:rPr>
          <w:rFonts w:ascii="Times New Roman" w:hAnsi="Times New Roman" w:cs="Times New Roman"/>
          <w:b/>
          <w:bCs/>
        </w:rPr>
        <w:t>Documented API interaction workflows using REST, SOAP, and JSON standards</w:t>
      </w:r>
      <w:r w:rsidRPr="00073B6D">
        <w:rPr>
          <w:rFonts w:ascii="Times New Roman" w:hAnsi="Times New Roman" w:cs="Times New Roman"/>
        </w:rPr>
        <w:t xml:space="preserve"> to ensure accurate asset and license data synchronization.</w:t>
      </w:r>
    </w:p>
    <w:p w:rsidR="006322CF" w:rsidRPr="00073B6D" w:rsidRDefault="006322CF" w:rsidP="006322CF">
      <w:pPr>
        <w:pStyle w:val="ListParagraph"/>
        <w:numPr>
          <w:ilvl w:val="0"/>
          <w:numId w:val="5"/>
        </w:numPr>
        <w:spacing w:before="240" w:after="240" w:line="276" w:lineRule="auto"/>
        <w:rPr>
          <w:rFonts w:ascii="Times New Roman" w:hAnsi="Times New Roman" w:cs="Times New Roman"/>
        </w:rPr>
      </w:pPr>
      <w:r w:rsidRPr="00073B6D">
        <w:rPr>
          <w:rFonts w:ascii="Times New Roman" w:hAnsi="Times New Roman" w:cs="Times New Roman"/>
          <w:b/>
          <w:bCs/>
        </w:rPr>
        <w:t>Supported User Acceptance Testing (UAT)</w:t>
      </w:r>
      <w:r w:rsidRPr="00073B6D">
        <w:rPr>
          <w:rFonts w:ascii="Times New Roman" w:hAnsi="Times New Roman" w:cs="Times New Roman"/>
        </w:rPr>
        <w:t xml:space="preserve"> by developing test cases, validating results, and coordinating defect resolution.</w:t>
      </w:r>
    </w:p>
    <w:p w:rsidR="006322CF" w:rsidRPr="00073B6D" w:rsidRDefault="006322CF" w:rsidP="006322CF">
      <w:pPr>
        <w:pStyle w:val="ListParagraph"/>
        <w:numPr>
          <w:ilvl w:val="0"/>
          <w:numId w:val="5"/>
        </w:numPr>
        <w:spacing w:before="240" w:after="240" w:line="276" w:lineRule="auto"/>
        <w:rPr>
          <w:rFonts w:ascii="Times New Roman" w:hAnsi="Times New Roman" w:cs="Times New Roman"/>
        </w:rPr>
      </w:pPr>
      <w:r w:rsidRPr="00073B6D">
        <w:rPr>
          <w:rFonts w:ascii="Times New Roman" w:hAnsi="Times New Roman" w:cs="Times New Roman"/>
          <w:b/>
          <w:bCs/>
        </w:rPr>
        <w:t>Ensured requirements were developed and delivered to specification</w:t>
      </w:r>
      <w:r w:rsidRPr="00073B6D">
        <w:rPr>
          <w:rFonts w:ascii="Times New Roman" w:hAnsi="Times New Roman" w:cs="Times New Roman"/>
        </w:rPr>
        <w:t xml:space="preserve"> by reviewing completed stories against acceptance criteria.</w:t>
      </w:r>
    </w:p>
    <w:p w:rsidR="006322CF" w:rsidRPr="00073B6D" w:rsidRDefault="006322CF" w:rsidP="006322CF">
      <w:pPr>
        <w:pStyle w:val="ListParagraph"/>
        <w:spacing w:before="240" w:after="240" w:line="276" w:lineRule="auto"/>
        <w:ind w:left="1080"/>
        <w:rPr>
          <w:rFonts w:ascii="Times New Roman" w:hAnsi="Times New Roman" w:cs="Times New Roman"/>
          <w:kern w:val="0"/>
        </w:rPr>
      </w:pPr>
    </w:p>
    <w:p w:rsidR="00991F3D" w:rsidRPr="00073B6D" w:rsidRDefault="006322CF" w:rsidP="006322CF">
      <w:pPr>
        <w:spacing w:before="240" w:after="240"/>
        <w:rPr>
          <w:rFonts w:ascii="Times New Roman" w:hAnsi="Times New Roman" w:cs="Times New Roman"/>
        </w:rPr>
      </w:pPr>
      <w:r w:rsidRPr="00073B6D">
        <w:rPr>
          <w:rFonts w:ascii="Times New Roman" w:hAnsi="Times New Roman" w:cs="Times New Roman"/>
          <w:b/>
          <w:bCs/>
        </w:rPr>
        <w:lastRenderedPageBreak/>
        <w:t>Environment:</w:t>
      </w:r>
      <w:r w:rsidRPr="00073B6D">
        <w:rPr>
          <w:rFonts w:ascii="Times New Roman" w:hAnsi="Times New Roman" w:cs="Times New Roman"/>
        </w:rPr>
        <w:t xml:space="preserve"> </w:t>
      </w:r>
      <w:proofErr w:type="spellStart"/>
      <w:r w:rsidRPr="00073B6D">
        <w:rPr>
          <w:rFonts w:ascii="Times New Roman" w:hAnsi="Times New Roman" w:cs="Times New Roman"/>
        </w:rPr>
        <w:t>ServiceNow</w:t>
      </w:r>
      <w:proofErr w:type="spellEnd"/>
      <w:r w:rsidRPr="00073B6D">
        <w:rPr>
          <w:rFonts w:ascii="Times New Roman" w:hAnsi="Times New Roman" w:cs="Times New Roman"/>
        </w:rPr>
        <w:t xml:space="preserve"> Portal, Service Catalog, ITSM, ITOM, HRSD, CSM, IRM, GRC, FSM, SAM Pro, ITAM, FSO, </w:t>
      </w:r>
      <w:proofErr w:type="spellStart"/>
      <w:r w:rsidRPr="00073B6D">
        <w:rPr>
          <w:rFonts w:ascii="Times New Roman" w:hAnsi="Times New Roman" w:cs="Times New Roman"/>
        </w:rPr>
        <w:t>SecOps</w:t>
      </w:r>
      <w:proofErr w:type="spellEnd"/>
      <w:r w:rsidRPr="00073B6D">
        <w:rPr>
          <w:rFonts w:ascii="Times New Roman" w:hAnsi="Times New Roman" w:cs="Times New Roman"/>
        </w:rPr>
        <w:t xml:space="preserve">, CMDB, AI/ML, HTML5, CSS3, JavaScript, Glide API, REST/SOAP APIs, AWS (S3, Lambda, </w:t>
      </w:r>
      <w:proofErr w:type="spellStart"/>
      <w:r w:rsidRPr="00073B6D">
        <w:rPr>
          <w:rFonts w:ascii="Times New Roman" w:hAnsi="Times New Roman" w:cs="Times New Roman"/>
        </w:rPr>
        <w:t>CloudWatch</w:t>
      </w:r>
      <w:proofErr w:type="spellEnd"/>
      <w:r w:rsidRPr="00073B6D">
        <w:rPr>
          <w:rFonts w:ascii="Times New Roman" w:hAnsi="Times New Roman" w:cs="Times New Roman"/>
        </w:rPr>
        <w:t xml:space="preserve">, API Gateway), Jenkins, </w:t>
      </w:r>
      <w:proofErr w:type="spellStart"/>
      <w:r w:rsidRPr="00073B6D">
        <w:rPr>
          <w:rFonts w:ascii="Times New Roman" w:hAnsi="Times New Roman" w:cs="Times New Roman"/>
        </w:rPr>
        <w:t>GitHub</w:t>
      </w:r>
      <w:proofErr w:type="spellEnd"/>
      <w:r w:rsidRPr="00073B6D">
        <w:rPr>
          <w:rFonts w:ascii="Times New Roman" w:hAnsi="Times New Roman" w:cs="Times New Roman"/>
        </w:rPr>
        <w:t xml:space="preserve">, </w:t>
      </w:r>
      <w:proofErr w:type="spellStart"/>
      <w:r w:rsidRPr="00073B6D">
        <w:rPr>
          <w:rFonts w:ascii="Times New Roman" w:hAnsi="Times New Roman" w:cs="Times New Roman"/>
        </w:rPr>
        <w:t>Kubernetes</w:t>
      </w:r>
      <w:proofErr w:type="spellEnd"/>
      <w:r w:rsidRPr="00073B6D">
        <w:rPr>
          <w:rFonts w:ascii="Times New Roman" w:hAnsi="Times New Roman" w:cs="Times New Roman"/>
        </w:rPr>
        <w:t>.</w:t>
      </w:r>
    </w:p>
    <w:p w:rsidR="00266ED6" w:rsidRPr="00073B6D" w:rsidRDefault="00266ED6" w:rsidP="006322CF">
      <w:pPr>
        <w:spacing w:before="240" w:after="240"/>
        <w:rPr>
          <w:rFonts w:ascii="Times New Roman" w:hAnsi="Times New Roman" w:cs="Times New Roman"/>
        </w:rPr>
      </w:pPr>
    </w:p>
    <w:p w:rsidR="006322CF" w:rsidRPr="00073B6D" w:rsidRDefault="006322CF" w:rsidP="006322CF">
      <w:pPr>
        <w:pStyle w:val="Body"/>
        <w:spacing w:line="259" w:lineRule="auto"/>
        <w:jc w:val="both"/>
        <w:rPr>
          <w:rFonts w:ascii="Times New Roman" w:eastAsia="Cambria" w:hAnsi="Times New Roman" w:cs="Times New Roman"/>
          <w:sz w:val="24"/>
          <w:szCs w:val="24"/>
        </w:rPr>
      </w:pPr>
      <w:r w:rsidRPr="00073B6D">
        <w:rPr>
          <w:rFonts w:ascii="Times New Roman" w:eastAsia="Cambria" w:hAnsi="Times New Roman" w:cs="Times New Roman"/>
          <w:b/>
          <w:bCs/>
          <w:i/>
          <w:iCs/>
          <w:sz w:val="24"/>
          <w:szCs w:val="24"/>
          <w:lang w:val="en-GB"/>
        </w:rPr>
        <w:t xml:space="preserve">Client: </w:t>
      </w:r>
      <w:r w:rsidRPr="00073B6D">
        <w:rPr>
          <w:rFonts w:ascii="Times New Roman" w:eastAsia="Calibri" w:hAnsi="Times New Roman" w:cs="Times New Roman"/>
          <w:b/>
          <w:bCs/>
          <w:sz w:val="24"/>
          <w:szCs w:val="24"/>
        </w:rPr>
        <w:t>Overstock – Salt Lake City, UT</w:t>
      </w:r>
      <w:r w:rsidRPr="00073B6D">
        <w:rPr>
          <w:rFonts w:ascii="Times New Roman" w:hAnsi="Times New Roman" w:cs="Times New Roman"/>
          <w:sz w:val="24"/>
          <w:szCs w:val="24"/>
        </w:rPr>
        <w:tab/>
      </w:r>
      <w:r w:rsidRPr="00073B6D">
        <w:rPr>
          <w:rFonts w:ascii="Times New Roman" w:hAnsi="Times New Roman" w:cs="Times New Roman"/>
          <w:sz w:val="24"/>
          <w:szCs w:val="24"/>
        </w:rPr>
        <w:tab/>
      </w:r>
      <w:r w:rsidRPr="00073B6D">
        <w:rPr>
          <w:rFonts w:ascii="Times New Roman" w:hAnsi="Times New Roman" w:cs="Times New Roman"/>
          <w:sz w:val="24"/>
          <w:szCs w:val="24"/>
        </w:rPr>
        <w:tab/>
      </w:r>
      <w:r w:rsidRPr="00073B6D">
        <w:rPr>
          <w:rFonts w:ascii="Times New Roman" w:hAnsi="Times New Roman" w:cs="Times New Roman"/>
          <w:b/>
          <w:bCs/>
          <w:sz w:val="24"/>
          <w:szCs w:val="24"/>
        </w:rPr>
        <w:t>April</w:t>
      </w:r>
      <w:r w:rsidRPr="00073B6D">
        <w:rPr>
          <w:rFonts w:ascii="Times New Roman" w:eastAsia="Calibri" w:hAnsi="Times New Roman" w:cs="Times New Roman"/>
          <w:b/>
          <w:bCs/>
          <w:sz w:val="24"/>
          <w:szCs w:val="24"/>
        </w:rPr>
        <w:t>2019 – August 2023</w:t>
      </w:r>
    </w:p>
    <w:p w:rsidR="006322CF" w:rsidRPr="00073B6D" w:rsidRDefault="006322CF" w:rsidP="006322CF">
      <w:pPr>
        <w:pStyle w:val="Body"/>
        <w:spacing w:line="259" w:lineRule="auto"/>
        <w:jc w:val="both"/>
        <w:rPr>
          <w:rFonts w:ascii="Times New Roman" w:eastAsia="Cambria" w:hAnsi="Times New Roman" w:cs="Times New Roman"/>
          <w:b/>
          <w:bCs/>
          <w:i/>
          <w:iCs/>
          <w:sz w:val="24"/>
          <w:szCs w:val="24"/>
        </w:rPr>
      </w:pPr>
      <w:r w:rsidRPr="00073B6D">
        <w:rPr>
          <w:rFonts w:ascii="Times New Roman" w:eastAsia="Cambria" w:hAnsi="Times New Roman" w:cs="Times New Roman"/>
          <w:b/>
          <w:bCs/>
          <w:i/>
          <w:iCs/>
          <w:sz w:val="24"/>
          <w:szCs w:val="24"/>
        </w:rPr>
        <w:t xml:space="preserve">Role: </w:t>
      </w:r>
      <w:proofErr w:type="spellStart"/>
      <w:r w:rsidRPr="00073B6D">
        <w:rPr>
          <w:rFonts w:ascii="Times New Roman" w:eastAsia="Cambria" w:hAnsi="Times New Roman" w:cs="Times New Roman"/>
          <w:b/>
          <w:bCs/>
          <w:i/>
          <w:iCs/>
          <w:sz w:val="24"/>
          <w:szCs w:val="24"/>
        </w:rPr>
        <w:t>ServiceNow</w:t>
      </w:r>
      <w:proofErr w:type="spellEnd"/>
      <w:r w:rsidRPr="00073B6D">
        <w:rPr>
          <w:rFonts w:ascii="Times New Roman" w:eastAsia="Cambria" w:hAnsi="Times New Roman" w:cs="Times New Roman"/>
          <w:b/>
          <w:bCs/>
          <w:i/>
          <w:iCs/>
          <w:sz w:val="24"/>
          <w:szCs w:val="24"/>
        </w:rPr>
        <w:t xml:space="preserve"> Developer </w:t>
      </w:r>
    </w:p>
    <w:p w:rsidR="006322CF" w:rsidRPr="00073B6D" w:rsidRDefault="006322CF" w:rsidP="006322CF">
      <w:pPr>
        <w:pStyle w:val="Body"/>
        <w:spacing w:line="259" w:lineRule="auto"/>
        <w:jc w:val="both"/>
        <w:rPr>
          <w:rFonts w:ascii="Times New Roman" w:eastAsia="Cambria" w:hAnsi="Times New Roman" w:cs="Times New Roman"/>
          <w:b/>
          <w:bCs/>
          <w:i/>
          <w:iCs/>
          <w:sz w:val="24"/>
          <w:szCs w:val="24"/>
        </w:rPr>
      </w:pPr>
      <w:r w:rsidRPr="00073B6D">
        <w:rPr>
          <w:rFonts w:ascii="Times New Roman" w:eastAsia="Cambria" w:hAnsi="Times New Roman" w:cs="Times New Roman"/>
          <w:b/>
          <w:bCs/>
          <w:i/>
          <w:iCs/>
          <w:sz w:val="24"/>
          <w:szCs w:val="24"/>
        </w:rPr>
        <w:t>Responsibilities:</w:t>
      </w:r>
    </w:p>
    <w:p w:rsidR="006322CF" w:rsidRPr="00073B6D" w:rsidRDefault="006322CF" w:rsidP="00991F3D">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Led </w:t>
      </w:r>
      <w:r w:rsidRPr="00073B6D">
        <w:rPr>
          <w:rFonts w:ascii="Times New Roman" w:hAnsi="Times New Roman" w:cs="Times New Roman"/>
          <w:b/>
          <w:bCs/>
          <w:kern w:val="0"/>
        </w:rPr>
        <w:t>ITSM and ITOM</w:t>
      </w:r>
      <w:r w:rsidRPr="00073B6D">
        <w:rPr>
          <w:rFonts w:ascii="Times New Roman" w:hAnsi="Times New Roman" w:cs="Times New Roman"/>
          <w:kern w:val="0"/>
        </w:rPr>
        <w:t xml:space="preserve"> implementation supporting high-availability e-commerce infrastructure and fulfillment operations.</w:t>
      </w:r>
    </w:p>
    <w:p w:rsidR="006322CF" w:rsidRPr="00073B6D" w:rsidRDefault="006322CF" w:rsidP="00991F3D">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Implemented Event Management and alert correlation rules, integrating </w:t>
      </w:r>
      <w:proofErr w:type="spellStart"/>
      <w:r w:rsidRPr="00073B6D">
        <w:rPr>
          <w:rFonts w:ascii="Times New Roman" w:hAnsi="Times New Roman" w:cs="Times New Roman"/>
          <w:kern w:val="0"/>
        </w:rPr>
        <w:t>Splunk</w:t>
      </w:r>
      <w:proofErr w:type="spellEnd"/>
      <w:r w:rsidRPr="00073B6D">
        <w:rPr>
          <w:rFonts w:ascii="Times New Roman" w:hAnsi="Times New Roman" w:cs="Times New Roman"/>
          <w:kern w:val="0"/>
        </w:rPr>
        <w:t xml:space="preserve"> and monitoring tools to reduce alert noise by correlating infrastructure events.</w:t>
      </w:r>
    </w:p>
    <w:p w:rsidR="006322CF" w:rsidRPr="00073B6D" w:rsidRDefault="006322CF" w:rsidP="00991F3D">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Built Service Portal solutions for internal fulfillment and warehouse teams to request infrastructure and access services.</w:t>
      </w:r>
    </w:p>
    <w:p w:rsidR="006322CF" w:rsidRPr="00073B6D" w:rsidRDefault="006322CF" w:rsidP="00991F3D">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Developed custom integrations with </w:t>
      </w:r>
      <w:proofErr w:type="spellStart"/>
      <w:r w:rsidRPr="00073B6D">
        <w:rPr>
          <w:rFonts w:ascii="Times New Roman" w:hAnsi="Times New Roman" w:cs="Times New Roman"/>
          <w:kern w:val="0"/>
        </w:rPr>
        <w:t>Jira</w:t>
      </w:r>
      <w:proofErr w:type="spellEnd"/>
      <w:r w:rsidRPr="00073B6D">
        <w:rPr>
          <w:rFonts w:ascii="Times New Roman" w:hAnsi="Times New Roman" w:cs="Times New Roman"/>
          <w:kern w:val="0"/>
        </w:rPr>
        <w:t xml:space="preserve"> and </w:t>
      </w:r>
      <w:proofErr w:type="spellStart"/>
      <w:r w:rsidRPr="00073B6D">
        <w:rPr>
          <w:rFonts w:ascii="Times New Roman" w:hAnsi="Times New Roman" w:cs="Times New Roman"/>
          <w:kern w:val="0"/>
        </w:rPr>
        <w:t>DevOps</w:t>
      </w:r>
      <w:proofErr w:type="spellEnd"/>
      <w:r w:rsidRPr="00073B6D">
        <w:rPr>
          <w:rFonts w:ascii="Times New Roman" w:hAnsi="Times New Roman" w:cs="Times New Roman"/>
          <w:kern w:val="0"/>
        </w:rPr>
        <w:t xml:space="preserve"> pipelines to synchronize incident tickets and deployment changes.</w:t>
      </w:r>
    </w:p>
    <w:p w:rsidR="006322CF" w:rsidRPr="00073B6D" w:rsidRDefault="006322CF" w:rsidP="00991F3D">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Implemented Predictive Intelligence to improve incident categorization and assignment accuracy.</w:t>
      </w:r>
    </w:p>
    <w:p w:rsidR="006322CF" w:rsidRPr="00073B6D" w:rsidRDefault="006322CF" w:rsidP="00991F3D">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Optimized performance by tuning </w:t>
      </w:r>
      <w:proofErr w:type="spellStart"/>
      <w:r w:rsidRPr="00073B6D">
        <w:rPr>
          <w:rFonts w:ascii="Times New Roman" w:hAnsi="Times New Roman" w:cs="Times New Roman"/>
          <w:kern w:val="0"/>
        </w:rPr>
        <w:t>GlideRecord</w:t>
      </w:r>
      <w:proofErr w:type="spellEnd"/>
      <w:r w:rsidRPr="00073B6D">
        <w:rPr>
          <w:rFonts w:ascii="Times New Roman" w:hAnsi="Times New Roman" w:cs="Times New Roman"/>
          <w:kern w:val="0"/>
        </w:rPr>
        <w:t xml:space="preserve"> queries and refactoring legacy scripts to ensure scalable architecture</w:t>
      </w:r>
    </w:p>
    <w:p w:rsidR="00991F3D" w:rsidRPr="00073B6D" w:rsidRDefault="006322CF" w:rsidP="00991F3D">
      <w:pPr>
        <w:pStyle w:val="ListParagraph"/>
        <w:numPr>
          <w:ilvl w:val="0"/>
          <w:numId w:val="5"/>
        </w:numPr>
        <w:spacing w:before="240" w:after="240" w:line="276" w:lineRule="auto"/>
        <w:rPr>
          <w:rFonts w:ascii="Times New Roman" w:hAnsi="Times New Roman" w:cs="Times New Roman"/>
        </w:rPr>
      </w:pPr>
      <w:r w:rsidRPr="00073B6D">
        <w:rPr>
          <w:rFonts w:ascii="Times New Roman" w:hAnsi="Times New Roman" w:cs="Times New Roman"/>
          <w:kern w:val="0"/>
        </w:rPr>
        <w:t>Managed update sets, CI/CD deployments via Jenkins, and coordinated release cycles in Agile environment.</w:t>
      </w:r>
    </w:p>
    <w:p w:rsidR="00613A3F" w:rsidRPr="00073B6D" w:rsidRDefault="00613A3F" w:rsidP="00613A3F">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Document technical architectures that could be clearly understood and immediately used by developers to construct code and unit test.</w:t>
      </w:r>
    </w:p>
    <w:p w:rsidR="00613A3F" w:rsidRPr="00073B6D" w:rsidRDefault="00613A3F" w:rsidP="00613A3F">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Work with development team to migrate updates into the production environment.</w:t>
      </w:r>
    </w:p>
    <w:p w:rsidR="00613A3F" w:rsidRPr="00073B6D" w:rsidRDefault="00613A3F" w:rsidP="00991F3D">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Use </w:t>
      </w:r>
      <w:r w:rsidRPr="00073B6D">
        <w:rPr>
          <w:rFonts w:ascii="Times New Roman" w:hAnsi="Times New Roman" w:cs="Times New Roman"/>
          <w:b/>
          <w:kern w:val="0"/>
        </w:rPr>
        <w:t xml:space="preserve">SCRUM/Agile </w:t>
      </w:r>
      <w:r w:rsidRPr="00073B6D">
        <w:rPr>
          <w:rFonts w:ascii="Times New Roman" w:hAnsi="Times New Roman" w:cs="Times New Roman"/>
          <w:kern w:val="0"/>
        </w:rPr>
        <w:t>development methodologies</w:t>
      </w:r>
    </w:p>
    <w:p w:rsidR="00613A3F" w:rsidRPr="00073B6D" w:rsidRDefault="00613A3F" w:rsidP="00613A3F">
      <w:pPr>
        <w:pStyle w:val="ListParagraph"/>
        <w:numPr>
          <w:ilvl w:val="0"/>
          <w:numId w:val="5"/>
        </w:numPr>
        <w:spacing w:before="240" w:after="240" w:line="276" w:lineRule="auto"/>
        <w:rPr>
          <w:rFonts w:ascii="Times New Roman" w:hAnsi="Times New Roman" w:cs="Times New Roman"/>
          <w:kern w:val="0"/>
        </w:rPr>
      </w:pPr>
      <w:r w:rsidRPr="00073B6D">
        <w:rPr>
          <w:rFonts w:ascii="Times New Roman" w:hAnsi="Times New Roman" w:cs="Times New Roman"/>
          <w:kern w:val="0"/>
        </w:rPr>
        <w:t>Participate in the full software development life cycle: Analysis, Design, Coding, Testing, Training, and Operational Support.</w:t>
      </w:r>
    </w:p>
    <w:p w:rsidR="00991F3D" w:rsidRPr="00073B6D" w:rsidRDefault="00991F3D" w:rsidP="00991F3D">
      <w:pPr>
        <w:pStyle w:val="ListParagraph"/>
        <w:spacing w:before="240" w:after="240" w:line="276" w:lineRule="auto"/>
        <w:rPr>
          <w:rFonts w:ascii="Times New Roman" w:hAnsi="Times New Roman" w:cs="Times New Roman"/>
        </w:rPr>
      </w:pPr>
    </w:p>
    <w:p w:rsidR="00991F3D" w:rsidRPr="00073B6D" w:rsidRDefault="00991F3D" w:rsidP="00266ED6">
      <w:pPr>
        <w:pStyle w:val="ListParagraph"/>
        <w:spacing w:before="240" w:after="240" w:line="276" w:lineRule="auto"/>
        <w:rPr>
          <w:rFonts w:ascii="Times New Roman" w:hAnsi="Times New Roman" w:cs="Times New Roman"/>
          <w:b/>
          <w:bCs/>
        </w:rPr>
      </w:pPr>
      <w:r w:rsidRPr="00073B6D">
        <w:rPr>
          <w:rFonts w:ascii="Times New Roman" w:hAnsi="Times New Roman" w:cs="Times New Roman"/>
          <w:b/>
          <w:bCs/>
        </w:rPr>
        <w:t xml:space="preserve">Environment: </w:t>
      </w:r>
      <w:proofErr w:type="spellStart"/>
      <w:r w:rsidRPr="00073B6D">
        <w:rPr>
          <w:rFonts w:ascii="Times New Roman" w:hAnsi="Times New Roman" w:cs="Times New Roman"/>
        </w:rPr>
        <w:t>ServiceNow</w:t>
      </w:r>
      <w:proofErr w:type="spellEnd"/>
      <w:r w:rsidRPr="00073B6D">
        <w:rPr>
          <w:rFonts w:ascii="Times New Roman" w:hAnsi="Times New Roman" w:cs="Times New Roman"/>
        </w:rPr>
        <w:t xml:space="preserve"> (ITSM, ITOM, CMDB, Event Management, Service Portal), Discovery, Service Mapping, Flow Designer, Integration Hub, </w:t>
      </w:r>
      <w:proofErr w:type="spellStart"/>
      <w:r w:rsidRPr="00073B6D">
        <w:rPr>
          <w:rFonts w:ascii="Times New Roman" w:hAnsi="Times New Roman" w:cs="Times New Roman"/>
        </w:rPr>
        <w:t>Splunk</w:t>
      </w:r>
      <w:proofErr w:type="spellEnd"/>
      <w:r w:rsidRPr="00073B6D">
        <w:rPr>
          <w:rFonts w:ascii="Times New Roman" w:hAnsi="Times New Roman" w:cs="Times New Roman"/>
        </w:rPr>
        <w:t xml:space="preserve">, </w:t>
      </w:r>
      <w:proofErr w:type="spellStart"/>
      <w:r w:rsidRPr="00073B6D">
        <w:rPr>
          <w:rFonts w:ascii="Times New Roman" w:hAnsi="Times New Roman" w:cs="Times New Roman"/>
        </w:rPr>
        <w:t>Jira</w:t>
      </w:r>
      <w:proofErr w:type="spellEnd"/>
      <w:r w:rsidRPr="00073B6D">
        <w:rPr>
          <w:rFonts w:ascii="Times New Roman" w:hAnsi="Times New Roman" w:cs="Times New Roman"/>
        </w:rPr>
        <w:t xml:space="preserve">, AWS, Jenkins, </w:t>
      </w:r>
      <w:proofErr w:type="spellStart"/>
      <w:r w:rsidRPr="00073B6D">
        <w:rPr>
          <w:rFonts w:ascii="Times New Roman" w:hAnsi="Times New Roman" w:cs="Times New Roman"/>
        </w:rPr>
        <w:t>GitHub</w:t>
      </w:r>
      <w:proofErr w:type="spellEnd"/>
      <w:r w:rsidRPr="00073B6D">
        <w:rPr>
          <w:rFonts w:ascii="Times New Roman" w:hAnsi="Times New Roman" w:cs="Times New Roman"/>
        </w:rPr>
        <w:t>, JavaScript, Glide API.</w:t>
      </w:r>
    </w:p>
    <w:p w:rsidR="00991F3D" w:rsidRPr="00073B6D" w:rsidRDefault="00991F3D" w:rsidP="00991F3D">
      <w:pPr>
        <w:pStyle w:val="Body"/>
        <w:spacing w:line="259" w:lineRule="auto"/>
        <w:jc w:val="both"/>
        <w:rPr>
          <w:rFonts w:ascii="Times New Roman" w:eastAsia="Cambria" w:hAnsi="Times New Roman" w:cs="Times New Roman"/>
          <w:sz w:val="24"/>
          <w:szCs w:val="24"/>
        </w:rPr>
      </w:pPr>
      <w:r w:rsidRPr="00073B6D">
        <w:rPr>
          <w:rFonts w:ascii="Times New Roman" w:eastAsia="Cambria" w:hAnsi="Times New Roman" w:cs="Times New Roman"/>
          <w:b/>
          <w:bCs/>
          <w:i/>
          <w:iCs/>
          <w:sz w:val="24"/>
          <w:szCs w:val="24"/>
          <w:lang w:val="en-GB"/>
        </w:rPr>
        <w:t>Client:</w:t>
      </w:r>
      <w:r w:rsidRPr="00073B6D">
        <w:rPr>
          <w:rFonts w:ascii="Times New Roman" w:eastAsia="Calibri" w:hAnsi="Times New Roman" w:cs="Times New Roman"/>
          <w:b/>
          <w:bCs/>
          <w:sz w:val="24"/>
          <w:szCs w:val="24"/>
        </w:rPr>
        <w:t>MasterCard, St Louis, MO</w:t>
      </w:r>
      <w:r w:rsidRPr="00073B6D">
        <w:rPr>
          <w:rFonts w:ascii="Times New Roman" w:hAnsi="Times New Roman" w:cs="Times New Roman"/>
          <w:sz w:val="24"/>
          <w:szCs w:val="24"/>
        </w:rPr>
        <w:tab/>
      </w:r>
      <w:r w:rsidRPr="00073B6D">
        <w:rPr>
          <w:rFonts w:ascii="Times New Roman" w:hAnsi="Times New Roman" w:cs="Times New Roman"/>
          <w:sz w:val="24"/>
          <w:szCs w:val="24"/>
        </w:rPr>
        <w:tab/>
      </w:r>
      <w:r w:rsidRPr="00073B6D">
        <w:rPr>
          <w:rFonts w:ascii="Times New Roman" w:hAnsi="Times New Roman" w:cs="Times New Roman"/>
          <w:sz w:val="24"/>
          <w:szCs w:val="24"/>
        </w:rPr>
        <w:tab/>
      </w:r>
      <w:r w:rsidRPr="00073B6D">
        <w:rPr>
          <w:rFonts w:ascii="Times New Roman" w:hAnsi="Times New Roman" w:cs="Times New Roman"/>
          <w:b/>
          <w:bCs/>
          <w:sz w:val="24"/>
          <w:szCs w:val="24"/>
        </w:rPr>
        <w:t>March</w:t>
      </w:r>
      <w:r w:rsidRPr="00073B6D">
        <w:rPr>
          <w:rFonts w:ascii="Times New Roman" w:eastAsia="Calibri" w:hAnsi="Times New Roman" w:cs="Times New Roman"/>
          <w:b/>
          <w:bCs/>
          <w:sz w:val="24"/>
          <w:szCs w:val="24"/>
        </w:rPr>
        <w:t>201</w:t>
      </w:r>
      <w:r w:rsidR="009001E9" w:rsidRPr="00073B6D">
        <w:rPr>
          <w:rFonts w:ascii="Times New Roman" w:eastAsia="Calibri" w:hAnsi="Times New Roman" w:cs="Times New Roman"/>
          <w:b/>
          <w:bCs/>
          <w:sz w:val="24"/>
          <w:szCs w:val="24"/>
        </w:rPr>
        <w:t>7</w:t>
      </w:r>
      <w:r w:rsidRPr="00073B6D">
        <w:rPr>
          <w:rFonts w:ascii="Times New Roman" w:eastAsia="Calibri" w:hAnsi="Times New Roman" w:cs="Times New Roman"/>
          <w:b/>
          <w:bCs/>
          <w:sz w:val="24"/>
          <w:szCs w:val="24"/>
        </w:rPr>
        <w:t xml:space="preserve">– </w:t>
      </w:r>
      <w:r w:rsidR="009001E9" w:rsidRPr="00073B6D">
        <w:rPr>
          <w:rFonts w:ascii="Times New Roman" w:eastAsia="Calibri" w:hAnsi="Times New Roman" w:cs="Times New Roman"/>
          <w:b/>
          <w:bCs/>
          <w:sz w:val="24"/>
          <w:szCs w:val="24"/>
        </w:rPr>
        <w:t>March</w:t>
      </w:r>
      <w:r w:rsidRPr="00073B6D">
        <w:rPr>
          <w:rFonts w:ascii="Times New Roman" w:eastAsia="Calibri" w:hAnsi="Times New Roman" w:cs="Times New Roman"/>
          <w:b/>
          <w:bCs/>
          <w:sz w:val="24"/>
          <w:szCs w:val="24"/>
        </w:rPr>
        <w:t xml:space="preserve"> 2019</w:t>
      </w:r>
    </w:p>
    <w:p w:rsidR="00991F3D" w:rsidRPr="00073B6D" w:rsidRDefault="00991F3D" w:rsidP="00991F3D">
      <w:pPr>
        <w:pStyle w:val="Body"/>
        <w:spacing w:line="259" w:lineRule="auto"/>
        <w:jc w:val="both"/>
        <w:rPr>
          <w:rFonts w:ascii="Times New Roman" w:eastAsia="Cambria" w:hAnsi="Times New Roman" w:cs="Times New Roman"/>
          <w:b/>
          <w:bCs/>
          <w:i/>
          <w:iCs/>
          <w:sz w:val="24"/>
          <w:szCs w:val="24"/>
        </w:rPr>
      </w:pPr>
      <w:r w:rsidRPr="00073B6D">
        <w:rPr>
          <w:rFonts w:ascii="Times New Roman" w:eastAsia="Cambria" w:hAnsi="Times New Roman" w:cs="Times New Roman"/>
          <w:b/>
          <w:bCs/>
          <w:i/>
          <w:iCs/>
          <w:sz w:val="24"/>
          <w:szCs w:val="24"/>
        </w:rPr>
        <w:t xml:space="preserve">Role: </w:t>
      </w:r>
      <w:proofErr w:type="spellStart"/>
      <w:r w:rsidRPr="00073B6D">
        <w:rPr>
          <w:rFonts w:ascii="Times New Roman" w:eastAsia="Cambria" w:hAnsi="Times New Roman" w:cs="Times New Roman"/>
          <w:b/>
          <w:bCs/>
          <w:i/>
          <w:iCs/>
          <w:sz w:val="24"/>
          <w:szCs w:val="24"/>
        </w:rPr>
        <w:t>ServiceNow</w:t>
      </w:r>
      <w:proofErr w:type="spellEnd"/>
      <w:r w:rsidRPr="00073B6D">
        <w:rPr>
          <w:rFonts w:ascii="Times New Roman" w:eastAsia="Cambria" w:hAnsi="Times New Roman" w:cs="Times New Roman"/>
          <w:b/>
          <w:bCs/>
          <w:i/>
          <w:iCs/>
          <w:sz w:val="24"/>
          <w:szCs w:val="24"/>
        </w:rPr>
        <w:t xml:space="preserve"> Developer </w:t>
      </w:r>
    </w:p>
    <w:p w:rsidR="00991F3D" w:rsidRPr="00073B6D" w:rsidRDefault="00991F3D" w:rsidP="00991F3D">
      <w:pPr>
        <w:pStyle w:val="Body"/>
        <w:spacing w:line="259" w:lineRule="auto"/>
        <w:jc w:val="both"/>
        <w:rPr>
          <w:rFonts w:ascii="Times New Roman" w:eastAsia="Cambria" w:hAnsi="Times New Roman" w:cs="Times New Roman"/>
          <w:b/>
          <w:bCs/>
          <w:i/>
          <w:iCs/>
          <w:sz w:val="24"/>
          <w:szCs w:val="24"/>
        </w:rPr>
      </w:pPr>
      <w:r w:rsidRPr="00073B6D">
        <w:rPr>
          <w:rFonts w:ascii="Times New Roman" w:eastAsia="Cambria" w:hAnsi="Times New Roman" w:cs="Times New Roman"/>
          <w:b/>
          <w:bCs/>
          <w:i/>
          <w:iCs/>
          <w:sz w:val="24"/>
          <w:szCs w:val="24"/>
        </w:rPr>
        <w:t>Responsibilities:</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Working with process owners and business stakeholders to translate business requirements into functional requirements within </w:t>
      </w:r>
      <w:proofErr w:type="spellStart"/>
      <w:r w:rsidRPr="00073B6D">
        <w:rPr>
          <w:rFonts w:ascii="Times New Roman" w:hAnsi="Times New Roman" w:cs="Times New Roman"/>
          <w:kern w:val="0"/>
        </w:rPr>
        <w:t>ServiceNow</w:t>
      </w:r>
      <w:proofErr w:type="spellEnd"/>
      <w:r w:rsidRPr="00073B6D">
        <w:rPr>
          <w:rFonts w:ascii="Times New Roman" w:hAnsi="Times New Roman" w:cs="Times New Roman"/>
          <w:kern w:val="0"/>
        </w:rPr>
        <w:t>.</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Facilitating rollout of new applications and modules and Design and implement new functionality using </w:t>
      </w:r>
      <w:proofErr w:type="spellStart"/>
      <w:r w:rsidRPr="00073B6D">
        <w:rPr>
          <w:rFonts w:ascii="Times New Roman" w:hAnsi="Times New Roman" w:cs="Times New Roman"/>
          <w:kern w:val="0"/>
        </w:rPr>
        <w:t>BusinessRules</w:t>
      </w:r>
      <w:proofErr w:type="spellEnd"/>
      <w:r w:rsidRPr="00073B6D">
        <w:rPr>
          <w:rFonts w:ascii="Times New Roman" w:hAnsi="Times New Roman" w:cs="Times New Roman"/>
          <w:kern w:val="0"/>
        </w:rPr>
        <w:t xml:space="preserve">, </w:t>
      </w:r>
      <w:proofErr w:type="spellStart"/>
      <w:r w:rsidRPr="00073B6D">
        <w:rPr>
          <w:rFonts w:ascii="Times New Roman" w:hAnsi="Times New Roman" w:cs="Times New Roman"/>
          <w:kern w:val="0"/>
        </w:rPr>
        <w:t>UIPolicies</w:t>
      </w:r>
      <w:proofErr w:type="spellEnd"/>
      <w:r w:rsidRPr="00073B6D">
        <w:rPr>
          <w:rFonts w:ascii="Times New Roman" w:hAnsi="Times New Roman" w:cs="Times New Roman"/>
          <w:kern w:val="0"/>
        </w:rPr>
        <w:t>, Access Lists etc.</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Extensively Implemented </w:t>
      </w:r>
      <w:proofErr w:type="spellStart"/>
      <w:r w:rsidRPr="00073B6D">
        <w:rPr>
          <w:rFonts w:ascii="Times New Roman" w:hAnsi="Times New Roman" w:cs="Times New Roman"/>
          <w:kern w:val="0"/>
        </w:rPr>
        <w:t>ServiceNow</w:t>
      </w:r>
      <w:proofErr w:type="spellEnd"/>
      <w:r w:rsidRPr="00073B6D">
        <w:rPr>
          <w:rFonts w:ascii="Times New Roman" w:hAnsi="Times New Roman" w:cs="Times New Roman"/>
          <w:kern w:val="0"/>
        </w:rPr>
        <w:t xml:space="preserve"> process of implementation for Incident Management, Problem Management, Change Management, Asset Management, Service Request Management (Service Catalog).</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Service Catalog Request </w:t>
      </w:r>
      <w:proofErr w:type="spellStart"/>
      <w:r w:rsidRPr="00073B6D">
        <w:rPr>
          <w:rFonts w:ascii="Times New Roman" w:hAnsi="Times New Roman" w:cs="Times New Roman"/>
          <w:kern w:val="0"/>
        </w:rPr>
        <w:t>WorkflowDesign</w:t>
      </w:r>
      <w:proofErr w:type="spellEnd"/>
      <w:r w:rsidRPr="00073B6D">
        <w:rPr>
          <w:rFonts w:ascii="Times New Roman" w:hAnsi="Times New Roman" w:cs="Times New Roman"/>
          <w:kern w:val="0"/>
        </w:rPr>
        <w:t xml:space="preserve"> and Configuration.</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lastRenderedPageBreak/>
        <w:t>Worked on customizing user interface including forms, lists and created record producers for incident and change management.</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Worked on PPM project management and demand management.</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Worked on Vendor performance management to evaluate and assign roles to users.</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Involved in creating scorecards from </w:t>
      </w:r>
      <w:proofErr w:type="spellStart"/>
      <w:r w:rsidRPr="00073B6D">
        <w:rPr>
          <w:rFonts w:ascii="Times New Roman" w:hAnsi="Times New Roman" w:cs="Times New Roman"/>
          <w:kern w:val="0"/>
        </w:rPr>
        <w:t>ServiceNow</w:t>
      </w:r>
      <w:proofErr w:type="spellEnd"/>
      <w:r w:rsidRPr="00073B6D">
        <w:rPr>
          <w:rFonts w:ascii="Times New Roman" w:hAnsi="Times New Roman" w:cs="Times New Roman"/>
          <w:kern w:val="0"/>
        </w:rPr>
        <w:t xml:space="preserve"> CMDB.</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Created real-time </w:t>
      </w:r>
      <w:proofErr w:type="spellStart"/>
      <w:r w:rsidRPr="00073B6D">
        <w:rPr>
          <w:rFonts w:ascii="Times New Roman" w:hAnsi="Times New Roman" w:cs="Times New Roman"/>
          <w:kern w:val="0"/>
        </w:rPr>
        <w:t>ServiceNOW</w:t>
      </w:r>
      <w:proofErr w:type="spellEnd"/>
      <w:r w:rsidRPr="00073B6D">
        <w:rPr>
          <w:rFonts w:ascii="Times New Roman" w:hAnsi="Times New Roman" w:cs="Times New Roman"/>
          <w:kern w:val="0"/>
        </w:rPr>
        <w:t xml:space="preserve"> reports to track</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 xml:space="preserve">Worked on Content Management System for different vendors using </w:t>
      </w:r>
      <w:proofErr w:type="spellStart"/>
      <w:r w:rsidRPr="00073B6D">
        <w:rPr>
          <w:rFonts w:ascii="Times New Roman" w:hAnsi="Times New Roman" w:cs="Times New Roman"/>
          <w:kern w:val="0"/>
        </w:rPr>
        <w:t>ServiceNow</w:t>
      </w:r>
      <w:proofErr w:type="spellEnd"/>
      <w:r w:rsidRPr="00073B6D">
        <w:rPr>
          <w:rFonts w:ascii="Times New Roman" w:hAnsi="Times New Roman" w:cs="Times New Roman"/>
          <w:kern w:val="0"/>
        </w:rPr>
        <w:t xml:space="preserve"> instance.</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Worked on the Domain Separation to achieve different requirements.</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Worked on data separation and domain customization.</w:t>
      </w:r>
    </w:p>
    <w:p w:rsidR="00991F3D" w:rsidRPr="00073B6D" w:rsidRDefault="00991F3D" w:rsidP="00991F3D">
      <w:pPr>
        <w:pStyle w:val="ListParagraph"/>
        <w:numPr>
          <w:ilvl w:val="0"/>
          <w:numId w:val="4"/>
        </w:numPr>
        <w:spacing w:before="240" w:after="240" w:line="276" w:lineRule="auto"/>
        <w:rPr>
          <w:rFonts w:ascii="Times New Roman" w:hAnsi="Times New Roman" w:cs="Times New Roman"/>
          <w:kern w:val="0"/>
        </w:rPr>
      </w:pPr>
      <w:r w:rsidRPr="00073B6D">
        <w:rPr>
          <w:rFonts w:ascii="Times New Roman" w:hAnsi="Times New Roman" w:cs="Times New Roman"/>
          <w:kern w:val="0"/>
        </w:rPr>
        <w:t>Customized and created workflows for change management, Configuration Management, knowledge management and service catalog items</w:t>
      </w:r>
    </w:p>
    <w:p w:rsidR="00991F3D" w:rsidRPr="00073B6D" w:rsidRDefault="00991F3D" w:rsidP="00991F3D">
      <w:pPr>
        <w:spacing w:before="240" w:after="240" w:line="276" w:lineRule="auto"/>
        <w:rPr>
          <w:rFonts w:ascii="Times New Roman" w:hAnsi="Times New Roman" w:cs="Times New Roman"/>
          <w:kern w:val="0"/>
        </w:rPr>
      </w:pPr>
      <w:r w:rsidRPr="00073B6D">
        <w:rPr>
          <w:rFonts w:ascii="Times New Roman" w:hAnsi="Times New Roman" w:cs="Times New Roman"/>
          <w:b/>
          <w:bCs/>
        </w:rPr>
        <w:t xml:space="preserve">Environment: </w:t>
      </w:r>
      <w:r w:rsidRPr="00073B6D">
        <w:rPr>
          <w:rFonts w:ascii="Times New Roman" w:hAnsi="Times New Roman" w:cs="Times New Roman"/>
        </w:rPr>
        <w:t xml:space="preserve">Problem Management, Change management, Service request management, Business rules, UI policies, </w:t>
      </w:r>
      <w:proofErr w:type="spellStart"/>
      <w:r w:rsidRPr="00073B6D">
        <w:rPr>
          <w:rFonts w:ascii="Times New Roman" w:hAnsi="Times New Roman" w:cs="Times New Roman"/>
        </w:rPr>
        <w:t>Domine</w:t>
      </w:r>
      <w:proofErr w:type="spellEnd"/>
      <w:r w:rsidRPr="00073B6D">
        <w:rPr>
          <w:rFonts w:ascii="Times New Roman" w:hAnsi="Times New Roman" w:cs="Times New Roman"/>
        </w:rPr>
        <w:t xml:space="preserve"> Separation, Data Segregation</w:t>
      </w:r>
    </w:p>
    <w:p w:rsidR="00991F3D" w:rsidRPr="00073B6D" w:rsidRDefault="00991F3D" w:rsidP="00991F3D">
      <w:pPr>
        <w:pStyle w:val="Body"/>
        <w:spacing w:line="259" w:lineRule="auto"/>
        <w:jc w:val="both"/>
        <w:rPr>
          <w:rFonts w:ascii="Times New Roman" w:eastAsia="Cambria" w:hAnsi="Times New Roman" w:cs="Times New Roman"/>
          <w:b/>
          <w:bCs/>
          <w:i/>
          <w:iCs/>
          <w:sz w:val="24"/>
          <w:szCs w:val="24"/>
        </w:rPr>
      </w:pPr>
    </w:p>
    <w:p w:rsidR="00991F3D" w:rsidRPr="00073B6D" w:rsidRDefault="00991F3D" w:rsidP="00991F3D">
      <w:pPr>
        <w:spacing w:before="240" w:after="240" w:line="276" w:lineRule="auto"/>
        <w:rPr>
          <w:rFonts w:ascii="Times New Roman" w:hAnsi="Times New Roman" w:cs="Times New Roman"/>
        </w:rPr>
        <w:sectPr w:rsidR="00991F3D" w:rsidRPr="00073B6D" w:rsidSect="00991F3D">
          <w:pgSz w:w="12240" w:h="15840"/>
          <w:pgMar w:top="1660" w:right="0" w:bottom="280" w:left="360" w:header="720" w:footer="720" w:gutter="0"/>
          <w:cols w:space="720"/>
        </w:sectPr>
      </w:pPr>
    </w:p>
    <w:p w:rsidR="00991F3D" w:rsidRPr="00073B6D" w:rsidRDefault="00991F3D" w:rsidP="00266ED6">
      <w:pPr>
        <w:spacing w:before="240" w:after="240" w:line="276" w:lineRule="auto"/>
        <w:rPr>
          <w:rFonts w:ascii="Times New Roman" w:hAnsi="Times New Roman" w:cs="Times New Roman"/>
        </w:rPr>
      </w:pPr>
    </w:p>
    <w:p w:rsidR="006322CF" w:rsidRPr="00073B6D" w:rsidRDefault="006322CF" w:rsidP="00991F3D">
      <w:pPr>
        <w:pStyle w:val="ListParagraph"/>
        <w:spacing w:before="240" w:after="240" w:line="276" w:lineRule="auto"/>
        <w:rPr>
          <w:rFonts w:ascii="Times New Roman" w:hAnsi="Times New Roman" w:cs="Times New Roman"/>
        </w:rPr>
      </w:pPr>
      <w:r w:rsidRPr="00073B6D">
        <w:rPr>
          <w:rFonts w:ascii="Times New Roman" w:hAnsi="Times New Roman" w:cs="Times New Roman"/>
        </w:rPr>
        <w:br/>
      </w:r>
      <w:r w:rsidRPr="00073B6D">
        <w:rPr>
          <w:rFonts w:ascii="Times New Roman" w:hAnsi="Times New Roman" w:cs="Times New Roman"/>
        </w:rPr>
        <w:br/>
      </w:r>
      <w:r w:rsidRPr="00073B6D">
        <w:rPr>
          <w:rFonts w:ascii="Times New Roman" w:hAnsi="Times New Roman" w:cs="Times New Roman"/>
        </w:rPr>
        <w:br/>
        <w:t>.</w:t>
      </w:r>
      <w:r w:rsidRPr="00073B6D">
        <w:rPr>
          <w:rFonts w:ascii="Times New Roman" w:hAnsi="Times New Roman" w:cs="Times New Roman"/>
        </w:rPr>
        <w:br/>
      </w:r>
      <w:r w:rsidRPr="00073B6D">
        <w:rPr>
          <w:rFonts w:ascii="Times New Roman" w:hAnsi="Times New Roman" w:cs="Times New Roman"/>
        </w:rPr>
        <w:br/>
      </w:r>
    </w:p>
    <w:p w:rsidR="006322CF" w:rsidRPr="00073B6D" w:rsidRDefault="006322CF" w:rsidP="006322CF">
      <w:pPr>
        <w:pStyle w:val="Body"/>
        <w:spacing w:line="259" w:lineRule="auto"/>
        <w:jc w:val="both"/>
        <w:rPr>
          <w:rFonts w:ascii="Times New Roman" w:eastAsia="Cambria" w:hAnsi="Times New Roman" w:cs="Times New Roman"/>
          <w:b/>
          <w:bCs/>
          <w:i/>
          <w:iCs/>
          <w:sz w:val="24"/>
          <w:szCs w:val="24"/>
        </w:rPr>
      </w:pPr>
    </w:p>
    <w:p w:rsidR="006322CF" w:rsidRPr="00073B6D" w:rsidRDefault="006322CF" w:rsidP="006322CF">
      <w:pPr>
        <w:spacing w:before="240" w:after="240"/>
        <w:rPr>
          <w:rFonts w:ascii="Times New Roman" w:hAnsi="Times New Roman" w:cs="Times New Roman"/>
        </w:rPr>
      </w:pPr>
    </w:p>
    <w:p w:rsidR="006322CF" w:rsidRPr="00073B6D" w:rsidRDefault="006322CF" w:rsidP="006322CF">
      <w:pPr>
        <w:pStyle w:val="ListParagraph"/>
        <w:spacing w:before="240" w:after="240" w:line="276" w:lineRule="auto"/>
        <w:ind w:left="1080"/>
        <w:rPr>
          <w:rFonts w:ascii="Times New Roman" w:hAnsi="Times New Roman" w:cs="Times New Roman"/>
          <w:kern w:val="0"/>
        </w:rPr>
      </w:pPr>
    </w:p>
    <w:sectPr w:rsidR="006322CF" w:rsidRPr="00073B6D" w:rsidSect="00EE0C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171B"/>
    <w:multiLevelType w:val="hybridMultilevel"/>
    <w:tmpl w:val="097C3E28"/>
    <w:lvl w:ilvl="0" w:tplc="E87C7868">
      <w:start w:val="1"/>
      <w:numFmt w:val="bullet"/>
      <w:lvlText w:val=""/>
      <w:lvlJc w:val="left"/>
      <w:pPr>
        <w:ind w:left="720" w:hanging="360"/>
      </w:pPr>
      <w:rPr>
        <w:rFonts w:ascii="Symbol" w:hAnsi="Symbol" w:hint="default"/>
      </w:rPr>
    </w:lvl>
    <w:lvl w:ilvl="1" w:tplc="9B00B4DC">
      <w:start w:val="1"/>
      <w:numFmt w:val="bullet"/>
      <w:lvlText w:val="o"/>
      <w:lvlJc w:val="left"/>
      <w:pPr>
        <w:ind w:left="1440" w:hanging="360"/>
      </w:pPr>
      <w:rPr>
        <w:rFonts w:ascii="Courier New" w:hAnsi="Courier New" w:hint="default"/>
      </w:rPr>
    </w:lvl>
    <w:lvl w:ilvl="2" w:tplc="0FF45818">
      <w:start w:val="1"/>
      <w:numFmt w:val="bullet"/>
      <w:lvlText w:val=""/>
      <w:lvlJc w:val="left"/>
      <w:pPr>
        <w:ind w:left="2160" w:hanging="360"/>
      </w:pPr>
      <w:rPr>
        <w:rFonts w:ascii="Wingdings" w:hAnsi="Wingdings" w:hint="default"/>
      </w:rPr>
    </w:lvl>
    <w:lvl w:ilvl="3" w:tplc="E28CDA96">
      <w:start w:val="1"/>
      <w:numFmt w:val="bullet"/>
      <w:lvlText w:val=""/>
      <w:lvlJc w:val="left"/>
      <w:pPr>
        <w:ind w:left="2880" w:hanging="360"/>
      </w:pPr>
      <w:rPr>
        <w:rFonts w:ascii="Symbol" w:hAnsi="Symbol" w:hint="default"/>
      </w:rPr>
    </w:lvl>
    <w:lvl w:ilvl="4" w:tplc="483462E4">
      <w:start w:val="1"/>
      <w:numFmt w:val="bullet"/>
      <w:lvlText w:val="o"/>
      <w:lvlJc w:val="left"/>
      <w:pPr>
        <w:ind w:left="3600" w:hanging="360"/>
      </w:pPr>
      <w:rPr>
        <w:rFonts w:ascii="Courier New" w:hAnsi="Courier New" w:hint="default"/>
      </w:rPr>
    </w:lvl>
    <w:lvl w:ilvl="5" w:tplc="48D6BD3E">
      <w:start w:val="1"/>
      <w:numFmt w:val="bullet"/>
      <w:lvlText w:val=""/>
      <w:lvlJc w:val="left"/>
      <w:pPr>
        <w:ind w:left="4320" w:hanging="360"/>
      </w:pPr>
      <w:rPr>
        <w:rFonts w:ascii="Wingdings" w:hAnsi="Wingdings" w:hint="default"/>
      </w:rPr>
    </w:lvl>
    <w:lvl w:ilvl="6" w:tplc="92D4567C">
      <w:start w:val="1"/>
      <w:numFmt w:val="bullet"/>
      <w:lvlText w:val=""/>
      <w:lvlJc w:val="left"/>
      <w:pPr>
        <w:ind w:left="5040" w:hanging="360"/>
      </w:pPr>
      <w:rPr>
        <w:rFonts w:ascii="Symbol" w:hAnsi="Symbol" w:hint="default"/>
      </w:rPr>
    </w:lvl>
    <w:lvl w:ilvl="7" w:tplc="282ED67A">
      <w:start w:val="1"/>
      <w:numFmt w:val="bullet"/>
      <w:lvlText w:val="o"/>
      <w:lvlJc w:val="left"/>
      <w:pPr>
        <w:ind w:left="5760" w:hanging="360"/>
      </w:pPr>
      <w:rPr>
        <w:rFonts w:ascii="Courier New" w:hAnsi="Courier New" w:hint="default"/>
      </w:rPr>
    </w:lvl>
    <w:lvl w:ilvl="8" w:tplc="A986F4EE">
      <w:start w:val="1"/>
      <w:numFmt w:val="bullet"/>
      <w:lvlText w:val=""/>
      <w:lvlJc w:val="left"/>
      <w:pPr>
        <w:ind w:left="6480" w:hanging="360"/>
      </w:pPr>
      <w:rPr>
        <w:rFonts w:ascii="Wingdings" w:hAnsi="Wingdings" w:hint="default"/>
      </w:rPr>
    </w:lvl>
  </w:abstractNum>
  <w:abstractNum w:abstractNumId="1">
    <w:nsid w:val="1944096F"/>
    <w:multiLevelType w:val="hybridMultilevel"/>
    <w:tmpl w:val="542A5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F83E2B"/>
    <w:multiLevelType w:val="hybridMultilevel"/>
    <w:tmpl w:val="9454FEA6"/>
    <w:lvl w:ilvl="0" w:tplc="C7A82D4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AFA837AC">
      <w:numFmt w:val="bullet"/>
      <w:lvlText w:val=""/>
      <w:lvlJc w:val="left"/>
      <w:pPr>
        <w:ind w:left="1800" w:hanging="360"/>
      </w:pPr>
      <w:rPr>
        <w:rFonts w:ascii="Symbol" w:eastAsia="Symbol" w:hAnsi="Symbol" w:cs="Symbol" w:hint="default"/>
        <w:spacing w:val="0"/>
        <w:w w:val="99"/>
        <w:lang w:val="en-US" w:eastAsia="en-US" w:bidi="ar-SA"/>
      </w:rPr>
    </w:lvl>
    <w:lvl w:ilvl="2" w:tplc="15F47F24">
      <w:numFmt w:val="bullet"/>
      <w:lvlText w:val="•"/>
      <w:lvlJc w:val="left"/>
      <w:pPr>
        <w:ind w:left="2920" w:hanging="360"/>
      </w:pPr>
      <w:rPr>
        <w:lang w:val="en-US" w:eastAsia="en-US" w:bidi="ar-SA"/>
      </w:rPr>
    </w:lvl>
    <w:lvl w:ilvl="3" w:tplc="E5E2D42C">
      <w:numFmt w:val="bullet"/>
      <w:lvlText w:val="•"/>
      <w:lvlJc w:val="left"/>
      <w:pPr>
        <w:ind w:left="4040" w:hanging="360"/>
      </w:pPr>
      <w:rPr>
        <w:lang w:val="en-US" w:eastAsia="en-US" w:bidi="ar-SA"/>
      </w:rPr>
    </w:lvl>
    <w:lvl w:ilvl="4" w:tplc="1FD6A982">
      <w:numFmt w:val="bullet"/>
      <w:lvlText w:val="•"/>
      <w:lvlJc w:val="left"/>
      <w:pPr>
        <w:ind w:left="5160" w:hanging="360"/>
      </w:pPr>
      <w:rPr>
        <w:lang w:val="en-US" w:eastAsia="en-US" w:bidi="ar-SA"/>
      </w:rPr>
    </w:lvl>
    <w:lvl w:ilvl="5" w:tplc="8E968034">
      <w:numFmt w:val="bullet"/>
      <w:lvlText w:val="•"/>
      <w:lvlJc w:val="left"/>
      <w:pPr>
        <w:ind w:left="6280" w:hanging="360"/>
      </w:pPr>
      <w:rPr>
        <w:lang w:val="en-US" w:eastAsia="en-US" w:bidi="ar-SA"/>
      </w:rPr>
    </w:lvl>
    <w:lvl w:ilvl="6" w:tplc="ACCA5862">
      <w:numFmt w:val="bullet"/>
      <w:lvlText w:val="•"/>
      <w:lvlJc w:val="left"/>
      <w:pPr>
        <w:ind w:left="7400" w:hanging="360"/>
      </w:pPr>
      <w:rPr>
        <w:lang w:val="en-US" w:eastAsia="en-US" w:bidi="ar-SA"/>
      </w:rPr>
    </w:lvl>
    <w:lvl w:ilvl="7" w:tplc="177EA61C">
      <w:numFmt w:val="bullet"/>
      <w:lvlText w:val="•"/>
      <w:lvlJc w:val="left"/>
      <w:pPr>
        <w:ind w:left="8520" w:hanging="360"/>
      </w:pPr>
      <w:rPr>
        <w:lang w:val="en-US" w:eastAsia="en-US" w:bidi="ar-SA"/>
      </w:rPr>
    </w:lvl>
    <w:lvl w:ilvl="8" w:tplc="17EC38C8">
      <w:numFmt w:val="bullet"/>
      <w:lvlText w:val="•"/>
      <w:lvlJc w:val="left"/>
      <w:pPr>
        <w:ind w:left="9640" w:hanging="360"/>
      </w:pPr>
      <w:rPr>
        <w:lang w:val="en-US" w:eastAsia="en-US" w:bidi="ar-SA"/>
      </w:rPr>
    </w:lvl>
  </w:abstractNum>
  <w:abstractNum w:abstractNumId="3">
    <w:nsid w:val="44E8334A"/>
    <w:multiLevelType w:val="hybridMultilevel"/>
    <w:tmpl w:val="98A6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DF3300"/>
    <w:multiLevelType w:val="hybridMultilevel"/>
    <w:tmpl w:val="88941B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8D8663A"/>
    <w:multiLevelType w:val="hybridMultilevel"/>
    <w:tmpl w:val="0BB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B52A7A"/>
    <w:multiLevelType w:val="hybridMultilevel"/>
    <w:tmpl w:val="AA1699F6"/>
    <w:lvl w:ilvl="0" w:tplc="FF7CD6EC">
      <w:numFmt w:val="bullet"/>
      <w:lvlText w:val=""/>
      <w:lvlJc w:val="left"/>
      <w:pPr>
        <w:ind w:left="1296" w:hanging="360"/>
      </w:pPr>
      <w:rPr>
        <w:rFonts w:ascii="Symbol" w:eastAsia="Symbol" w:hAnsi="Symbol" w:cs="Symbol" w:hint="default"/>
        <w:b w:val="0"/>
        <w:bCs w:val="0"/>
        <w:i w:val="0"/>
        <w:iCs w:val="0"/>
        <w:spacing w:val="0"/>
        <w:w w:val="100"/>
        <w:sz w:val="21"/>
        <w:szCs w:val="21"/>
        <w:lang w:val="en-US" w:eastAsia="en-US" w:bidi="ar-SA"/>
      </w:rPr>
    </w:lvl>
    <w:lvl w:ilvl="1" w:tplc="BAF0FCAE">
      <w:numFmt w:val="bullet"/>
      <w:lvlText w:val="•"/>
      <w:lvlJc w:val="left"/>
      <w:pPr>
        <w:ind w:left="2358" w:hanging="360"/>
      </w:pPr>
      <w:rPr>
        <w:lang w:val="en-US" w:eastAsia="en-US" w:bidi="ar-SA"/>
      </w:rPr>
    </w:lvl>
    <w:lvl w:ilvl="2" w:tplc="4206535A">
      <w:numFmt w:val="bullet"/>
      <w:lvlText w:val="•"/>
      <w:lvlJc w:val="left"/>
      <w:pPr>
        <w:ind w:left="3416" w:hanging="360"/>
      </w:pPr>
      <w:rPr>
        <w:lang w:val="en-US" w:eastAsia="en-US" w:bidi="ar-SA"/>
      </w:rPr>
    </w:lvl>
    <w:lvl w:ilvl="3" w:tplc="313C2A5C">
      <w:numFmt w:val="bullet"/>
      <w:lvlText w:val="•"/>
      <w:lvlJc w:val="left"/>
      <w:pPr>
        <w:ind w:left="4474" w:hanging="360"/>
      </w:pPr>
      <w:rPr>
        <w:lang w:val="en-US" w:eastAsia="en-US" w:bidi="ar-SA"/>
      </w:rPr>
    </w:lvl>
    <w:lvl w:ilvl="4" w:tplc="8B98BCB6">
      <w:numFmt w:val="bullet"/>
      <w:lvlText w:val="•"/>
      <w:lvlJc w:val="left"/>
      <w:pPr>
        <w:ind w:left="5532" w:hanging="360"/>
      </w:pPr>
      <w:rPr>
        <w:lang w:val="en-US" w:eastAsia="en-US" w:bidi="ar-SA"/>
      </w:rPr>
    </w:lvl>
    <w:lvl w:ilvl="5" w:tplc="31E81A62">
      <w:numFmt w:val="bullet"/>
      <w:lvlText w:val="•"/>
      <w:lvlJc w:val="left"/>
      <w:pPr>
        <w:ind w:left="6590" w:hanging="360"/>
      </w:pPr>
      <w:rPr>
        <w:lang w:val="en-US" w:eastAsia="en-US" w:bidi="ar-SA"/>
      </w:rPr>
    </w:lvl>
    <w:lvl w:ilvl="6" w:tplc="8632A2E8">
      <w:numFmt w:val="bullet"/>
      <w:lvlText w:val="•"/>
      <w:lvlJc w:val="left"/>
      <w:pPr>
        <w:ind w:left="7648" w:hanging="360"/>
      </w:pPr>
      <w:rPr>
        <w:lang w:val="en-US" w:eastAsia="en-US" w:bidi="ar-SA"/>
      </w:rPr>
    </w:lvl>
    <w:lvl w:ilvl="7" w:tplc="51DA93BA">
      <w:numFmt w:val="bullet"/>
      <w:lvlText w:val="•"/>
      <w:lvlJc w:val="left"/>
      <w:pPr>
        <w:ind w:left="8706" w:hanging="360"/>
      </w:pPr>
      <w:rPr>
        <w:lang w:val="en-US" w:eastAsia="en-US" w:bidi="ar-SA"/>
      </w:rPr>
    </w:lvl>
    <w:lvl w:ilvl="8" w:tplc="D80CE4DA">
      <w:numFmt w:val="bullet"/>
      <w:lvlText w:val="•"/>
      <w:lvlJc w:val="left"/>
      <w:pPr>
        <w:ind w:left="9764" w:hanging="360"/>
      </w:pPr>
      <w:rPr>
        <w:lang w:val="en-US" w:eastAsia="en-US" w:bidi="ar-SA"/>
      </w:rPr>
    </w:lvl>
  </w:abstractNum>
  <w:abstractNum w:abstractNumId="7">
    <w:nsid w:val="7BE726D9"/>
    <w:multiLevelType w:val="hybridMultilevel"/>
    <w:tmpl w:val="1CDC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395FEB"/>
    <w:multiLevelType w:val="hybridMultilevel"/>
    <w:tmpl w:val="18D863BC"/>
    <w:lvl w:ilvl="0" w:tplc="98E4E45E">
      <w:numFmt w:val="bullet"/>
      <w:lvlText w:val=""/>
      <w:lvlJc w:val="left"/>
      <w:pPr>
        <w:ind w:left="1800" w:hanging="360"/>
      </w:pPr>
      <w:rPr>
        <w:rFonts w:ascii="Symbol" w:eastAsia="Symbol" w:hAnsi="Symbol" w:cs="Symbol" w:hint="default"/>
        <w:b w:val="0"/>
        <w:bCs w:val="0"/>
        <w:i w:val="0"/>
        <w:iCs w:val="0"/>
        <w:spacing w:val="0"/>
        <w:w w:val="100"/>
        <w:sz w:val="21"/>
        <w:szCs w:val="21"/>
        <w:lang w:val="en-US" w:eastAsia="en-US" w:bidi="ar-SA"/>
      </w:rPr>
    </w:lvl>
    <w:lvl w:ilvl="1" w:tplc="8048E91A">
      <w:numFmt w:val="bullet"/>
      <w:lvlText w:val="•"/>
      <w:lvlJc w:val="left"/>
      <w:pPr>
        <w:ind w:left="2808" w:hanging="360"/>
      </w:pPr>
      <w:rPr>
        <w:lang w:val="en-US" w:eastAsia="en-US" w:bidi="ar-SA"/>
      </w:rPr>
    </w:lvl>
    <w:lvl w:ilvl="2" w:tplc="3900282C">
      <w:numFmt w:val="bullet"/>
      <w:lvlText w:val="•"/>
      <w:lvlJc w:val="left"/>
      <w:pPr>
        <w:ind w:left="3816" w:hanging="360"/>
      </w:pPr>
      <w:rPr>
        <w:lang w:val="en-US" w:eastAsia="en-US" w:bidi="ar-SA"/>
      </w:rPr>
    </w:lvl>
    <w:lvl w:ilvl="3" w:tplc="66D43982">
      <w:numFmt w:val="bullet"/>
      <w:lvlText w:val="•"/>
      <w:lvlJc w:val="left"/>
      <w:pPr>
        <w:ind w:left="4824" w:hanging="360"/>
      </w:pPr>
      <w:rPr>
        <w:lang w:val="en-US" w:eastAsia="en-US" w:bidi="ar-SA"/>
      </w:rPr>
    </w:lvl>
    <w:lvl w:ilvl="4" w:tplc="A6DCF678">
      <w:numFmt w:val="bullet"/>
      <w:lvlText w:val="•"/>
      <w:lvlJc w:val="left"/>
      <w:pPr>
        <w:ind w:left="5832" w:hanging="360"/>
      </w:pPr>
      <w:rPr>
        <w:lang w:val="en-US" w:eastAsia="en-US" w:bidi="ar-SA"/>
      </w:rPr>
    </w:lvl>
    <w:lvl w:ilvl="5" w:tplc="DD547C8E">
      <w:numFmt w:val="bullet"/>
      <w:lvlText w:val="•"/>
      <w:lvlJc w:val="left"/>
      <w:pPr>
        <w:ind w:left="6840" w:hanging="360"/>
      </w:pPr>
      <w:rPr>
        <w:lang w:val="en-US" w:eastAsia="en-US" w:bidi="ar-SA"/>
      </w:rPr>
    </w:lvl>
    <w:lvl w:ilvl="6" w:tplc="BFF23768">
      <w:numFmt w:val="bullet"/>
      <w:lvlText w:val="•"/>
      <w:lvlJc w:val="left"/>
      <w:pPr>
        <w:ind w:left="7848" w:hanging="360"/>
      </w:pPr>
      <w:rPr>
        <w:lang w:val="en-US" w:eastAsia="en-US" w:bidi="ar-SA"/>
      </w:rPr>
    </w:lvl>
    <w:lvl w:ilvl="7" w:tplc="F0743E24">
      <w:numFmt w:val="bullet"/>
      <w:lvlText w:val="•"/>
      <w:lvlJc w:val="left"/>
      <w:pPr>
        <w:ind w:left="8856" w:hanging="360"/>
      </w:pPr>
      <w:rPr>
        <w:lang w:val="en-US" w:eastAsia="en-US" w:bidi="ar-SA"/>
      </w:rPr>
    </w:lvl>
    <w:lvl w:ilvl="8" w:tplc="5614B0EE">
      <w:numFmt w:val="bullet"/>
      <w:lvlText w:val="•"/>
      <w:lvlJc w:val="left"/>
      <w:pPr>
        <w:ind w:left="9864" w:hanging="360"/>
      </w:pPr>
      <w:rPr>
        <w:lang w:val="en-US" w:eastAsia="en-US" w:bidi="ar-SA"/>
      </w:rPr>
    </w:lvl>
  </w:abstractNum>
  <w:num w:numId="1">
    <w:abstractNumId w:val="5"/>
  </w:num>
  <w:num w:numId="2">
    <w:abstractNumId w:val="3"/>
  </w:num>
  <w:num w:numId="3">
    <w:abstractNumId w:val="7"/>
  </w:num>
  <w:num w:numId="4">
    <w:abstractNumId w:val="0"/>
  </w:num>
  <w:num w:numId="5">
    <w:abstractNumId w:val="1"/>
  </w:num>
  <w:num w:numId="6">
    <w:abstractNumId w:val="6"/>
  </w:num>
  <w:num w:numId="7">
    <w:abstractNumId w:val="4"/>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defaultTabStop w:val="720"/>
  <w:characterSpacingControl w:val="doNotCompress"/>
  <w:compat/>
  <w:rsids>
    <w:rsidRoot w:val="00D65725"/>
    <w:rsid w:val="00073B6D"/>
    <w:rsid w:val="000C552F"/>
    <w:rsid w:val="00230970"/>
    <w:rsid w:val="00266ED6"/>
    <w:rsid w:val="002A49C1"/>
    <w:rsid w:val="00441EC8"/>
    <w:rsid w:val="00613A3F"/>
    <w:rsid w:val="006322CF"/>
    <w:rsid w:val="007039B3"/>
    <w:rsid w:val="009001E9"/>
    <w:rsid w:val="00991F3D"/>
    <w:rsid w:val="00C25398"/>
    <w:rsid w:val="00D65725"/>
    <w:rsid w:val="00EE0C8B"/>
    <w:rsid w:val="00F957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C8B"/>
  </w:style>
  <w:style w:type="paragraph" w:styleId="Heading1">
    <w:name w:val="heading 1"/>
    <w:basedOn w:val="Normal"/>
    <w:next w:val="Normal"/>
    <w:link w:val="Heading1Char"/>
    <w:uiPriority w:val="9"/>
    <w:qFormat/>
    <w:rsid w:val="00D65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7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7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7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7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7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7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7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7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725"/>
    <w:rPr>
      <w:rFonts w:eastAsiaTheme="majorEastAsia" w:cstheme="majorBidi"/>
      <w:color w:val="272727" w:themeColor="text1" w:themeTint="D8"/>
    </w:rPr>
  </w:style>
  <w:style w:type="paragraph" w:styleId="Title">
    <w:name w:val="Title"/>
    <w:basedOn w:val="Normal"/>
    <w:next w:val="Normal"/>
    <w:link w:val="TitleChar"/>
    <w:uiPriority w:val="10"/>
    <w:qFormat/>
    <w:rsid w:val="00D65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725"/>
    <w:pPr>
      <w:spacing w:before="160"/>
      <w:jc w:val="center"/>
    </w:pPr>
    <w:rPr>
      <w:i/>
      <w:iCs/>
      <w:color w:val="404040" w:themeColor="text1" w:themeTint="BF"/>
    </w:rPr>
  </w:style>
  <w:style w:type="character" w:customStyle="1" w:styleId="QuoteChar">
    <w:name w:val="Quote Char"/>
    <w:basedOn w:val="DefaultParagraphFont"/>
    <w:link w:val="Quote"/>
    <w:uiPriority w:val="29"/>
    <w:rsid w:val="00D65725"/>
    <w:rPr>
      <w:i/>
      <w:iCs/>
      <w:color w:val="404040" w:themeColor="text1" w:themeTint="BF"/>
    </w:rPr>
  </w:style>
  <w:style w:type="paragraph" w:styleId="ListParagraph">
    <w:name w:val="List Paragraph"/>
    <w:basedOn w:val="Normal"/>
    <w:link w:val="ListParagraphChar"/>
    <w:uiPriority w:val="1"/>
    <w:qFormat/>
    <w:rsid w:val="00D65725"/>
    <w:pPr>
      <w:ind w:left="720"/>
      <w:contextualSpacing/>
    </w:pPr>
  </w:style>
  <w:style w:type="character" w:styleId="IntenseEmphasis">
    <w:name w:val="Intense Emphasis"/>
    <w:basedOn w:val="DefaultParagraphFont"/>
    <w:uiPriority w:val="21"/>
    <w:qFormat/>
    <w:rsid w:val="00D65725"/>
    <w:rPr>
      <w:i/>
      <w:iCs/>
      <w:color w:val="2F5496" w:themeColor="accent1" w:themeShade="BF"/>
    </w:rPr>
  </w:style>
  <w:style w:type="paragraph" w:styleId="IntenseQuote">
    <w:name w:val="Intense Quote"/>
    <w:basedOn w:val="Normal"/>
    <w:next w:val="Normal"/>
    <w:link w:val="IntenseQuoteChar"/>
    <w:uiPriority w:val="30"/>
    <w:qFormat/>
    <w:rsid w:val="00D65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725"/>
    <w:rPr>
      <w:i/>
      <w:iCs/>
      <w:color w:val="2F5496" w:themeColor="accent1" w:themeShade="BF"/>
    </w:rPr>
  </w:style>
  <w:style w:type="character" w:styleId="IntenseReference">
    <w:name w:val="Intense Reference"/>
    <w:basedOn w:val="DefaultParagraphFont"/>
    <w:uiPriority w:val="32"/>
    <w:qFormat/>
    <w:rsid w:val="00D65725"/>
    <w:rPr>
      <w:b/>
      <w:bCs/>
      <w:smallCaps/>
      <w:color w:val="2F5496" w:themeColor="accent1" w:themeShade="BF"/>
      <w:spacing w:val="5"/>
    </w:rPr>
  </w:style>
  <w:style w:type="character" w:styleId="Hyperlink">
    <w:name w:val="Hyperlink"/>
    <w:basedOn w:val="DefaultParagraphFont"/>
    <w:uiPriority w:val="99"/>
    <w:unhideWhenUsed/>
    <w:rsid w:val="00D65725"/>
    <w:rPr>
      <w:color w:val="0563C1" w:themeColor="hyperlink"/>
      <w:u w:val="single"/>
    </w:rPr>
  </w:style>
  <w:style w:type="character" w:customStyle="1" w:styleId="UnresolvedMention">
    <w:name w:val="Unresolved Mention"/>
    <w:basedOn w:val="DefaultParagraphFont"/>
    <w:uiPriority w:val="99"/>
    <w:semiHidden/>
    <w:unhideWhenUsed/>
    <w:rsid w:val="00D65725"/>
    <w:rPr>
      <w:color w:val="605E5C"/>
      <w:shd w:val="clear" w:color="auto" w:fill="E1DFDD"/>
    </w:rPr>
  </w:style>
  <w:style w:type="paragraph" w:styleId="NoSpacing">
    <w:name w:val="No Spacing"/>
    <w:uiPriority w:val="1"/>
    <w:qFormat/>
    <w:rsid w:val="00D65725"/>
    <w:pPr>
      <w:spacing w:after="0" w:line="240" w:lineRule="auto"/>
    </w:pPr>
    <w:rPr>
      <w:kern w:val="0"/>
      <w:sz w:val="22"/>
      <w:szCs w:val="22"/>
    </w:rPr>
  </w:style>
  <w:style w:type="character" w:customStyle="1" w:styleId="ListParagraphChar">
    <w:name w:val="List Paragraph Char"/>
    <w:link w:val="ListParagraph"/>
    <w:uiPriority w:val="34"/>
    <w:qFormat/>
    <w:locked/>
    <w:rsid w:val="00D65725"/>
  </w:style>
  <w:style w:type="paragraph" w:customStyle="1" w:styleId="Body">
    <w:name w:val="Body"/>
    <w:basedOn w:val="Normal"/>
    <w:uiPriority w:val="1"/>
    <w:rsid w:val="00D65725"/>
    <w:pPr>
      <w:spacing w:after="80" w:line="276" w:lineRule="auto"/>
    </w:pPr>
    <w:rPr>
      <w:rFonts w:eastAsiaTheme="minorEastAsia"/>
      <w:color w:val="000000" w:themeColor="text1"/>
      <w:kern w:val="0"/>
      <w:sz w:val="22"/>
      <w:szCs w:val="22"/>
    </w:rPr>
  </w:style>
  <w:style w:type="paragraph" w:styleId="NormalWeb">
    <w:name w:val="Normal (Web)"/>
    <w:basedOn w:val="Normal"/>
    <w:uiPriority w:val="99"/>
    <w:semiHidden/>
    <w:unhideWhenUsed/>
    <w:rsid w:val="00266ED6"/>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Sreevani Kallem</dc:creator>
  <cp:keywords/>
  <dc:description/>
  <cp:lastModifiedBy>user</cp:lastModifiedBy>
  <cp:revision>17</cp:revision>
  <dcterms:created xsi:type="dcterms:W3CDTF">2026-02-24T04:50:00Z</dcterms:created>
  <dcterms:modified xsi:type="dcterms:W3CDTF">2026-02-26T16:33:00Z</dcterms:modified>
</cp:coreProperties>
</file>